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359EB" w14:textId="77777777" w:rsidR="00F17FA9" w:rsidRDefault="00F17FA9" w:rsidP="00F17FA9">
      <w:pPr>
        <w:spacing w:after="0"/>
        <w:jc w:val="right"/>
      </w:pPr>
    </w:p>
    <w:p w14:paraId="2548EC7D" w14:textId="712958B5" w:rsidR="00962C5A" w:rsidRPr="00D43197" w:rsidRDefault="00285F62" w:rsidP="00F31228">
      <w:pPr>
        <w:spacing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ПЕРЕПИШУТ ВСЕХ</w:t>
      </w:r>
    </w:p>
    <w:p w14:paraId="558CA325" w14:textId="77777777"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2AA967B" w14:textId="77777777" w:rsidR="00285F62" w:rsidRPr="00285F62" w:rsidRDefault="00285F62" w:rsidP="00285F62">
      <w:pPr>
        <w:ind w:left="1276"/>
        <w:jc w:val="both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b/>
          <w:color w:val="3B3838" w:themeColor="background2" w:themeShade="40"/>
          <w:sz w:val="24"/>
          <w:szCs w:val="24"/>
        </w:rPr>
        <w:t>В период с 15 октября по 14 ноября состоится основной этап Всероссийской переписи населения. Ход подготовительных работ к этому масштабному статистическому мероприятию обсудили в Барнауле.  Провел заседание комиссии</w:t>
      </w: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285F62">
        <w:rPr>
          <w:rFonts w:ascii="Arial" w:hAnsi="Arial" w:cs="Arial"/>
          <w:b/>
          <w:color w:val="3B3838" w:themeColor="background2" w:themeShade="40"/>
          <w:sz w:val="24"/>
          <w:szCs w:val="24"/>
        </w:rPr>
        <w:t xml:space="preserve">по подготовке и проведению Всероссийской переписи населения заместитель главы администрации города по экономической политике Сергей </w:t>
      </w:r>
      <w:proofErr w:type="spellStart"/>
      <w:r w:rsidRPr="00285F62">
        <w:rPr>
          <w:rFonts w:ascii="Arial" w:hAnsi="Arial" w:cs="Arial"/>
          <w:b/>
          <w:color w:val="3B3838" w:themeColor="background2" w:themeShade="40"/>
          <w:sz w:val="24"/>
          <w:szCs w:val="24"/>
        </w:rPr>
        <w:t>Рябчун</w:t>
      </w:r>
      <w:proofErr w:type="spellEnd"/>
    </w:p>
    <w:p w14:paraId="655BA687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Гражданам предоставляется несколько способов пройти перепись – через Единый портал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Госуслуг</w:t>
      </w:r>
      <w:proofErr w:type="spell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, с помощью обхода жилых помещений и на переписных участках, в том числе в помещениях многофункциональных центров оказания государственных и муниципальных услуг «Мои документы». Для обеспечения безопасности переписчики будут работать с соблюдением всех противоэпидемических мер, с использованием защитных средств.</w:t>
      </w:r>
    </w:p>
    <w:p w14:paraId="08106B94" w14:textId="46D037EF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О том, как будет организована безопасность временных переписных работников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>,</w:t>
      </w: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рассказал Станислав Кокорин, заместитель начальника полиции УМВД России по Барнаулу. По его словам, переписные участки включат в маршруты патрулирования сотрудников полиции, будет обеспечена безопасность мест хранения переписных документов.</w:t>
      </w:r>
    </w:p>
    <w:p w14:paraId="78FBD1C5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Заместитель директора по правовым вопросам краевого автономного учреждения «Многофункциональный центр предоставления государственных и муниципальных услуг Алтайского края Алена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Кашлева</w:t>
      </w:r>
      <w:proofErr w:type="spell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 рассказала об организации переписи населения в МФЦ. По ее словам, 6 стационарных переписных участков заработают в период переписи на базе МФЦ. </w:t>
      </w:r>
    </w:p>
    <w:p w14:paraId="6FAB7DEE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О ходе подготовительных работ к проведению Всероссийской переписи населения доложили представители пяти районов Барнаула. Заместители глав районных администраций рассказали о готовности переписных участков. Ранее органы местного самоуправления провели масштабную работу по приведению в надлежащий вид адресного хозяйства. На сегодня все выявленные ранее недостатки адресного хозяйства, такие как отсутствие уличных аншлагов, адресных табличек, устранены.</w:t>
      </w:r>
    </w:p>
    <w:p w14:paraId="210B0DF9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Для работы переписные персонала будут предоставлены помещения, охраняемые и оборудованные мебелью, связью. В Барнауле сформировано 218 </w:t>
      </w:r>
      <w:proofErr w:type="gram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переписных</w:t>
      </w:r>
      <w:proofErr w:type="gram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участка. Они разместятся в учреждениях общего и дополнительного образования, культуры и других учреждениях. До 29 сентября специальными комиссиями проводится приемка этих участков. В их состав вошли представители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Алтайкрайстата</w:t>
      </w:r>
      <w:proofErr w:type="spell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администрации районов города,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Росгвардии</w:t>
      </w:r>
      <w:proofErr w:type="spell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, а также представители собственников помещений.</w:t>
      </w:r>
    </w:p>
    <w:p w14:paraId="4023BC55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lastRenderedPageBreak/>
        <w:t>Завершается подбор переписчиков и контролеров, которые будут работать при проведении Всероссийской переписи населения. Для них подготовлено все необходимое: переписные листы и планшеты, экипировка, удостоверения.</w:t>
      </w:r>
    </w:p>
    <w:p w14:paraId="35FCEF88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 итогам совещания Сергей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Рябчун</w:t>
      </w:r>
      <w:proofErr w:type="spell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поручил держать на контроле обеспечение доступа переписчиков в подъезды многоквартирных жилых домов для сбора данных. Кроме того, по его словам, необходимо продолжать информировать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барнаульцев</w:t>
      </w:r>
      <w:proofErr w:type="spellEnd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о том, как принять участие во Всероссийской переписи населения, о сроках ее проведения, о ее важности для развития города и региона.</w:t>
      </w:r>
    </w:p>
    <w:p w14:paraId="437E0867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Подробная информация о Всероссийской переписи населения и о способах участия в ней размещена на сайте </w:t>
      </w:r>
      <w:hyperlink r:id="rId8" w:history="1">
        <w:r w:rsidRPr="00285F62">
          <w:rPr>
            <w:rStyle w:val="a9"/>
            <w:rFonts w:ascii="Arial" w:hAnsi="Arial" w:cs="Arial"/>
            <w:color w:val="3B3838" w:themeColor="background2" w:themeShade="40"/>
            <w:sz w:val="24"/>
            <w:szCs w:val="24"/>
          </w:rPr>
          <w:t>https://www.strana2020.ru/</w:t>
        </w:r>
      </w:hyperlink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</w:p>
    <w:p w14:paraId="551522A5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26DEFBDE" w14:textId="77777777" w:rsidR="00285F62" w:rsidRP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 xml:space="preserve">Пресс-служба </w:t>
      </w:r>
      <w:proofErr w:type="spellStart"/>
      <w:r w:rsidRPr="00285F62">
        <w:rPr>
          <w:rFonts w:ascii="Arial" w:hAnsi="Arial" w:cs="Arial"/>
          <w:color w:val="3B3838" w:themeColor="background2" w:themeShade="40"/>
          <w:sz w:val="24"/>
          <w:szCs w:val="24"/>
        </w:rPr>
        <w:t>Алтайкрайстата</w:t>
      </w:r>
      <w:proofErr w:type="spellEnd"/>
    </w:p>
    <w:p w14:paraId="53714B04" w14:textId="77777777" w:rsid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C57AA5A" w14:textId="77777777" w:rsid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A2F06A1" w14:textId="77777777" w:rsid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491E105A" w14:textId="77777777" w:rsidR="00285F62" w:rsidRDefault="00285F62" w:rsidP="00285F6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285F62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ED116" w14:textId="77777777" w:rsidR="00B5720A" w:rsidRDefault="00B5720A" w:rsidP="00A02726">
      <w:pPr>
        <w:spacing w:after="0" w:line="240" w:lineRule="auto"/>
      </w:pPr>
      <w:r>
        <w:separator/>
      </w:r>
    </w:p>
  </w:endnote>
  <w:endnote w:type="continuationSeparator" w:id="0">
    <w:p w14:paraId="36F079BF" w14:textId="77777777" w:rsidR="00B5720A" w:rsidRDefault="00B5720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285F62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70A0" w14:textId="77777777" w:rsidR="00B5720A" w:rsidRDefault="00B5720A" w:rsidP="00A02726">
      <w:pPr>
        <w:spacing w:after="0" w:line="240" w:lineRule="auto"/>
      </w:pPr>
      <w:r>
        <w:separator/>
      </w:r>
    </w:p>
  </w:footnote>
  <w:footnote w:type="continuationSeparator" w:id="0">
    <w:p w14:paraId="649E0F0F" w14:textId="77777777" w:rsidR="00B5720A" w:rsidRDefault="00B5720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B5720A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20A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B5720A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009B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5E4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4CEF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85F62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2969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9F9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3A94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5140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C7D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2D4F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4A94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07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20A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93949"/>
    <w:rsid w:val="00BA18BE"/>
    <w:rsid w:val="00BA21A2"/>
    <w:rsid w:val="00BA3065"/>
    <w:rsid w:val="00BA3215"/>
    <w:rsid w:val="00BA3BD6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07B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088A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5B0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msonormalmrcssattr">
    <w:name w:val="msonormal_mr_css_attr"/>
    <w:basedOn w:val="a"/>
    <w:rsid w:val="004E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9F9"/>
  </w:style>
  <w:style w:type="character" w:customStyle="1" w:styleId="letter-blockquotename">
    <w:name w:val="letter-blockquote__name"/>
    <w:basedOn w:val="a0"/>
    <w:rsid w:val="004E09F9"/>
  </w:style>
  <w:style w:type="character" w:customStyle="1" w:styleId="letter-blockquoteemail">
    <w:name w:val="letter-blockquote__email"/>
    <w:basedOn w:val="a0"/>
    <w:rsid w:val="004E09F9"/>
  </w:style>
  <w:style w:type="character" w:styleId="af3">
    <w:name w:val="Strong"/>
    <w:basedOn w:val="a0"/>
    <w:uiPriority w:val="22"/>
    <w:qFormat/>
    <w:rsid w:val="0063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msonormalmrcssattr">
    <w:name w:val="msonormal_mr_css_attr"/>
    <w:basedOn w:val="a"/>
    <w:rsid w:val="004E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9F9"/>
  </w:style>
  <w:style w:type="character" w:customStyle="1" w:styleId="letter-blockquotename">
    <w:name w:val="letter-blockquote__name"/>
    <w:basedOn w:val="a0"/>
    <w:rsid w:val="004E09F9"/>
  </w:style>
  <w:style w:type="character" w:customStyle="1" w:styleId="letter-blockquoteemail">
    <w:name w:val="letter-blockquote__email"/>
    <w:basedOn w:val="a0"/>
    <w:rsid w:val="004E09F9"/>
  </w:style>
  <w:style w:type="character" w:styleId="af3">
    <w:name w:val="Strong"/>
    <w:basedOn w:val="a0"/>
    <w:uiPriority w:val="22"/>
    <w:qFormat/>
    <w:rsid w:val="0063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9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29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9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1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240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60F2-9EB1-4A62-ADF3-99C139E7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Доценко Екатерина Викторовна</cp:lastModifiedBy>
  <cp:revision>2</cp:revision>
  <cp:lastPrinted>2020-02-13T18:03:00Z</cp:lastPrinted>
  <dcterms:created xsi:type="dcterms:W3CDTF">2021-09-24T03:53:00Z</dcterms:created>
  <dcterms:modified xsi:type="dcterms:W3CDTF">2021-09-24T03:53:00Z</dcterms:modified>
</cp:coreProperties>
</file>