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0F" w:rsidRPr="00272D02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РУКОВОДСТВО</w:t>
      </w:r>
    </w:p>
    <w:p w:rsidR="0082326F" w:rsidRPr="00272D02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 w:rsidRPr="00272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326F" w:rsidRPr="00272D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благоустройства </w:t>
      </w:r>
    </w:p>
    <w:p w:rsidR="0082326F" w:rsidRPr="00272D02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0F" w:rsidRPr="00272D02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статье </w:t>
      </w:r>
      <w:r w:rsidR="00823C2B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C2B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hyperlink r:id="rId6" w:history="1">
        <w:r w:rsidR="00823C2B" w:rsidRPr="00272D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823C2B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06.10.2003 №131-ФЗ «Об общих принципах организации местного самоуправления в Российской Федерации» (далее – Федеральный закон № 131-ФЗ)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26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в сфере благоустройства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326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Первомайский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Егорьевского района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Алтайского края  (далее – муниципальный контроль в сфере благоустройства), - это</w:t>
      </w:r>
      <w:r w:rsidR="0082326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060F" w:rsidRPr="00272D02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К отношениям, связанным с осуществлением муниципального контроля</w:t>
      </w:r>
      <w:r w:rsidR="00823C2B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благоустройства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Первомайского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Егорьевского района Алтайского </w:t>
      </w:r>
      <w:proofErr w:type="gramStart"/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proofErr w:type="gramEnd"/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(далее –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Первомайский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Егорьевского района Алтайского края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муниципального контроля в сфере благоустройства осуществляется контроль за соблюдением требований муниципальных правовых актов в области благоустройства.</w:t>
      </w:r>
    </w:p>
    <w:p w:rsidR="0044060F" w:rsidRPr="00272D02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Первомайский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Егорьевского района Алтайского края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регламентирован 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Егорьевского района Алтайского края, утвержденным решением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Первомайского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Совета депутатов Егорьевского района Алтайского края от 03.12.2021 №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510A" w:rsidRPr="00272D02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002" w:rsidRPr="00272D02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п.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2 статьи 61 Федерального закона №248-</w:t>
      </w:r>
      <w:proofErr w:type="gramStart"/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ФЗ  муниципальный</w:t>
      </w:r>
      <w:proofErr w:type="gramEnd"/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  <w:r w:rsidR="0043251D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Первомайский</w:t>
      </w:r>
      <w:r w:rsidR="00A657E3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 Егорьевского района Алтайского края 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без проведения плановых контрольных (надзорных) мероприятий.</w:t>
      </w:r>
    </w:p>
    <w:p w:rsidR="0087510A" w:rsidRPr="00272D02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1002" w:rsidRPr="00272D02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:rsidR="0087510A" w:rsidRPr="00272D02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510A" w:rsidRPr="00272D02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</w:p>
    <w:p w:rsidR="0087510A" w:rsidRPr="00272D02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документарная проверка (посредством получения письменных объяснений, истребования документов);</w:t>
      </w:r>
    </w:p>
    <w:p w:rsidR="0087510A" w:rsidRPr="00272D02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7510A" w:rsidRPr="00272D02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наблюдение за соблюдением обязательных требований;</w:t>
      </w:r>
    </w:p>
    <w:p w:rsidR="0087510A" w:rsidRPr="00272D02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выездное обследование.</w:t>
      </w:r>
    </w:p>
    <w:p w:rsidR="0087510A" w:rsidRPr="00272D02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7510A" w:rsidRPr="00272D02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87510A" w:rsidRPr="00272D02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наличие у органа муниципального контроля в сфере благоустройства</w:t>
      </w:r>
      <w:r w:rsidRPr="00272D02">
        <w:rPr>
          <w:color w:val="000000" w:themeColor="text1"/>
        </w:rPr>
        <w:t xml:space="preserve"> </w:t>
      </w:r>
      <w:r w:rsidRPr="00272D02">
        <w:rPr>
          <w:bCs/>
          <w:color w:val="000000" w:themeColor="text1"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 в отношении иных контролируемых лиц;</w:t>
      </w:r>
    </w:p>
    <w:p w:rsidR="0087510A" w:rsidRPr="00272D02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510A" w:rsidRPr="00272D02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510A" w:rsidRPr="00272D02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272D02">
        <w:rPr>
          <w:bCs/>
          <w:color w:val="000000" w:themeColor="text1"/>
        </w:rPr>
        <w:t>истечение срока исполнения решения органа муниципального контроля в сфере благоустройства</w:t>
      </w:r>
      <w:r w:rsidRPr="00272D02">
        <w:rPr>
          <w:color w:val="000000" w:themeColor="text1"/>
        </w:rPr>
        <w:t xml:space="preserve"> </w:t>
      </w:r>
      <w:r w:rsidRPr="00272D02">
        <w:rPr>
          <w:bCs/>
          <w:color w:val="000000" w:themeColor="text1"/>
        </w:rPr>
        <w:t xml:space="preserve">об устранении выявленного нарушения обязательных требований - в случаях, установленных </w:t>
      </w:r>
      <w:hyperlink r:id="rId7" w:history="1">
        <w:r w:rsidRPr="00272D02">
          <w:rPr>
            <w:bCs/>
            <w:color w:val="000000" w:themeColor="text1"/>
          </w:rPr>
          <w:t>частью 1 статьи 95</w:t>
        </w:r>
      </w:hyperlink>
      <w:r w:rsidRPr="00272D02">
        <w:rPr>
          <w:bCs/>
          <w:color w:val="000000" w:themeColor="text1"/>
        </w:rPr>
        <w:t xml:space="preserve"> Федерального закона №248-ФЗ. </w:t>
      </w:r>
    </w:p>
    <w:p w:rsidR="00130DEA" w:rsidRPr="00272D02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4060F" w:rsidRPr="00272D02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272D02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благоустройства</w:t>
      </w:r>
      <w:r w:rsidR="00880CB0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D747F" w:rsidRPr="00272D02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72D02">
        <w:rPr>
          <w:color w:val="000000" w:themeColor="text1"/>
        </w:rPr>
        <w:t xml:space="preserve">Федеральный закон от 24.11.1995 №181-ФЗ </w:t>
      </w:r>
      <w:r w:rsidR="00F708E0" w:rsidRPr="00272D02">
        <w:rPr>
          <w:color w:val="000000" w:themeColor="text1"/>
        </w:rPr>
        <w:t>«</w:t>
      </w:r>
      <w:r w:rsidRPr="00272D02">
        <w:rPr>
          <w:color w:val="000000" w:themeColor="text1"/>
        </w:rPr>
        <w:t>О социальной защите инвалидов в Российской Федерации</w:t>
      </w:r>
      <w:r w:rsidR="00F708E0" w:rsidRPr="00272D02">
        <w:rPr>
          <w:color w:val="000000" w:themeColor="text1"/>
        </w:rPr>
        <w:t>»</w:t>
      </w:r>
      <w:r w:rsidRPr="00272D02">
        <w:rPr>
          <w:color w:val="000000" w:themeColor="text1"/>
        </w:rPr>
        <w:t>.</w:t>
      </w:r>
    </w:p>
    <w:p w:rsidR="00F708E0" w:rsidRPr="00272D02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72D02">
        <w:rPr>
          <w:color w:val="000000" w:themeColor="text1"/>
        </w:rPr>
        <w:t>Федеральный закон от 30 марта 1999 №52-ФЗ «О санитарно-эпидемиологическом благополучии населения».</w:t>
      </w:r>
    </w:p>
    <w:p w:rsidR="009D747F" w:rsidRPr="00272D02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72D02"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9D747F" w:rsidRPr="00272D02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72D02">
        <w:rPr>
          <w:color w:val="000000" w:themeColor="text1"/>
        </w:rPr>
        <w:t xml:space="preserve">Закон Алтайского края от 10.07.2002 №46-ЗС </w:t>
      </w:r>
      <w:r w:rsidR="00F708E0" w:rsidRPr="00272D02">
        <w:rPr>
          <w:color w:val="000000" w:themeColor="text1"/>
        </w:rPr>
        <w:t>«</w:t>
      </w:r>
      <w:r w:rsidRPr="00272D02">
        <w:rPr>
          <w:color w:val="000000" w:themeColor="text1"/>
        </w:rPr>
        <w:t>Об административной ответственности за совершение правонарушений на территории Алтайского края</w:t>
      </w:r>
      <w:r w:rsidR="00F708E0" w:rsidRPr="00272D02">
        <w:rPr>
          <w:color w:val="000000" w:themeColor="text1"/>
        </w:rPr>
        <w:t>»</w:t>
      </w:r>
      <w:r w:rsidRPr="00272D02">
        <w:rPr>
          <w:color w:val="000000" w:themeColor="text1"/>
        </w:rPr>
        <w:t>.</w:t>
      </w:r>
    </w:p>
    <w:p w:rsidR="000C4C1B" w:rsidRPr="00272D02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272D02">
        <w:rPr>
          <w:color w:val="000000" w:themeColor="text1"/>
        </w:rPr>
        <w:t xml:space="preserve"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</w:t>
      </w:r>
      <w:r w:rsidR="0043251D" w:rsidRPr="00272D02">
        <w:rPr>
          <w:color w:val="000000" w:themeColor="text1"/>
        </w:rPr>
        <w:t>Первомайского</w:t>
      </w:r>
      <w:r w:rsidRPr="00272D02">
        <w:rPr>
          <w:color w:val="000000" w:themeColor="text1"/>
        </w:rPr>
        <w:t xml:space="preserve"> сельсовета Егорьевского района Алтайского края, утвержденного решением </w:t>
      </w:r>
      <w:r w:rsidR="0043251D" w:rsidRPr="00272D02">
        <w:rPr>
          <w:color w:val="000000" w:themeColor="text1"/>
        </w:rPr>
        <w:t>Первомайского</w:t>
      </w:r>
      <w:r w:rsidRPr="00272D02">
        <w:rPr>
          <w:color w:val="000000" w:themeColor="text1"/>
        </w:rPr>
        <w:t xml:space="preserve"> сельского Совета депутатов Егорьевского района </w:t>
      </w:r>
      <w:r w:rsidR="005155FF" w:rsidRPr="00272D02">
        <w:rPr>
          <w:color w:val="000000" w:themeColor="text1"/>
        </w:rPr>
        <w:t>Алтайского края от 03.12.2021 №</w:t>
      </w:r>
      <w:r w:rsidR="0043251D" w:rsidRPr="00272D02">
        <w:rPr>
          <w:color w:val="000000" w:themeColor="text1"/>
        </w:rPr>
        <w:t>23</w:t>
      </w:r>
      <w:r w:rsidR="009D747F" w:rsidRPr="00272D02">
        <w:rPr>
          <w:color w:val="000000" w:themeColor="text1"/>
        </w:rPr>
        <w:t>.</w:t>
      </w:r>
    </w:p>
    <w:p w:rsidR="006C7A7E" w:rsidRPr="00272D02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60F" w:rsidRPr="00272D02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4060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а нарушение законодательства </w:t>
      </w:r>
      <w:r w:rsidR="000C4C1B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благоустройства 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44060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ая ответственность</w:t>
      </w:r>
      <w:r w:rsidR="00FD7FBF" w:rsidRPr="00272D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7FBF" w:rsidRPr="00272D02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D7FBF" w:rsidRPr="00272D02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60F"/>
    <w:rsid w:val="000A32E1"/>
    <w:rsid w:val="000C4C1B"/>
    <w:rsid w:val="00130DEA"/>
    <w:rsid w:val="00263E85"/>
    <w:rsid w:val="00272D02"/>
    <w:rsid w:val="002F1002"/>
    <w:rsid w:val="00431D7F"/>
    <w:rsid w:val="0043251D"/>
    <w:rsid w:val="0044060F"/>
    <w:rsid w:val="004B1B83"/>
    <w:rsid w:val="005155FF"/>
    <w:rsid w:val="00520694"/>
    <w:rsid w:val="006C7A7E"/>
    <w:rsid w:val="006D4700"/>
    <w:rsid w:val="00782A4E"/>
    <w:rsid w:val="0082326F"/>
    <w:rsid w:val="00823C2B"/>
    <w:rsid w:val="0087510A"/>
    <w:rsid w:val="00880CB0"/>
    <w:rsid w:val="008966E1"/>
    <w:rsid w:val="009D747F"/>
    <w:rsid w:val="00A657E3"/>
    <w:rsid w:val="00C50B5B"/>
    <w:rsid w:val="00E46874"/>
    <w:rsid w:val="00E63E52"/>
    <w:rsid w:val="00F107DF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55FF-0560-4361-8901-36AF303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4742-800A-4F5E-AD66-1E2067A9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Professional</cp:lastModifiedBy>
  <cp:revision>20</cp:revision>
  <dcterms:created xsi:type="dcterms:W3CDTF">2022-05-29T12:37:00Z</dcterms:created>
  <dcterms:modified xsi:type="dcterms:W3CDTF">2022-08-16T02:40:00Z</dcterms:modified>
</cp:coreProperties>
</file>