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0D" w:rsidRPr="00576AAB" w:rsidRDefault="00FF550D" w:rsidP="00FF550D">
      <w:pPr>
        <w:jc w:val="center"/>
        <w:rPr>
          <w:b/>
          <w:sz w:val="28"/>
          <w:szCs w:val="28"/>
        </w:rPr>
      </w:pPr>
      <w:r w:rsidRPr="00576AAB">
        <w:rPr>
          <w:b/>
          <w:sz w:val="28"/>
          <w:szCs w:val="28"/>
        </w:rPr>
        <w:t>СВЕДЕНИЯ</w:t>
      </w:r>
    </w:p>
    <w:p w:rsidR="00FF550D" w:rsidRDefault="00FF550D" w:rsidP="00FF5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доходах, об имуществе и обязательствах  имущественного  </w:t>
      </w:r>
      <w:proofErr w:type="gramStart"/>
      <w:r>
        <w:rPr>
          <w:sz w:val="28"/>
          <w:szCs w:val="28"/>
        </w:rPr>
        <w:t>характера  руководителя  муниципального унитарного  предприятия Первомайского сельсовета Егорьевского района Алтайского</w:t>
      </w:r>
      <w:proofErr w:type="gramEnd"/>
      <w:r>
        <w:rPr>
          <w:sz w:val="28"/>
          <w:szCs w:val="28"/>
        </w:rPr>
        <w:t xml:space="preserve"> края «Первомайское»</w:t>
      </w:r>
    </w:p>
    <w:p w:rsidR="00FF550D" w:rsidRDefault="00FF550D" w:rsidP="00FF5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их супруго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супруг) и несовершеннолетних детей  </w:t>
      </w:r>
    </w:p>
    <w:p w:rsidR="00FF550D" w:rsidRDefault="00FF550D" w:rsidP="00FF55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 2019 года по 31 декабря 2019 года</w:t>
      </w:r>
    </w:p>
    <w:p w:rsidR="00FF550D" w:rsidRDefault="00FF550D" w:rsidP="00FF550D">
      <w:pPr>
        <w:jc w:val="center"/>
        <w:rPr>
          <w:sz w:val="28"/>
          <w:szCs w:val="28"/>
        </w:rPr>
      </w:pPr>
    </w:p>
    <w:tbl>
      <w:tblPr>
        <w:tblW w:w="14855" w:type="dxa"/>
        <w:tblInd w:w="-5" w:type="dxa"/>
        <w:tblLayout w:type="fixed"/>
        <w:tblLook w:val="0000"/>
      </w:tblPr>
      <w:tblGrid>
        <w:gridCol w:w="2093"/>
        <w:gridCol w:w="1571"/>
        <w:gridCol w:w="949"/>
        <w:gridCol w:w="1737"/>
        <w:gridCol w:w="1276"/>
        <w:gridCol w:w="1315"/>
        <w:gridCol w:w="1362"/>
        <w:gridCol w:w="1346"/>
        <w:gridCol w:w="1443"/>
        <w:gridCol w:w="1763"/>
      </w:tblGrid>
      <w:tr w:rsidR="00FF550D" w:rsidTr="005B043B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Фамилия, имя, отчество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Должность, степень родства</w:t>
            </w:r>
          </w:p>
          <w:p w:rsidR="00FF550D" w:rsidRDefault="00FF550D" w:rsidP="005B043B">
            <w:pPr>
              <w:jc w:val="center"/>
            </w:pPr>
            <w:r>
              <w:t>по отношению, к лицу замещающему</w:t>
            </w:r>
          </w:p>
          <w:p w:rsidR="00FF550D" w:rsidRDefault="00FF550D" w:rsidP="005B043B">
            <w:pPr>
              <w:jc w:val="center"/>
            </w:pPr>
            <w:r>
              <w:t>муниципальную</w:t>
            </w:r>
          </w:p>
          <w:p w:rsidR="00FF550D" w:rsidRDefault="00FF550D" w:rsidP="005B043B">
            <w:pPr>
              <w:jc w:val="center"/>
            </w:pPr>
            <w:r>
              <w:t xml:space="preserve">должность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муниципальному служащему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Общая сумма доходов</w:t>
            </w:r>
          </w:p>
          <w:p w:rsidR="00FF550D" w:rsidRDefault="00FF550D" w:rsidP="005B043B">
            <w:pPr>
              <w:jc w:val="center"/>
            </w:pPr>
            <w:r>
              <w:t xml:space="preserve"> за </w:t>
            </w:r>
          </w:p>
          <w:p w:rsidR="00FF550D" w:rsidRDefault="00FF550D" w:rsidP="005B043B">
            <w:pPr>
              <w:jc w:val="center"/>
            </w:pPr>
            <w:proofErr w:type="gramStart"/>
            <w:r>
              <w:t>2017 год (тыс.</w:t>
            </w:r>
            <w:proofErr w:type="gramEnd"/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на праве собственности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Перечень объектов недвижимости,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proofErr w:type="gramStart"/>
            <w:r>
              <w:t>принадлежащих</w:t>
            </w:r>
            <w:proofErr w:type="gramEnd"/>
            <w:r>
              <w:t xml:space="preserve"> в пользовании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Транспортные средства</w:t>
            </w:r>
          </w:p>
        </w:tc>
      </w:tr>
      <w:tr w:rsidR="00FF550D" w:rsidTr="005B043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Вид объектов </w:t>
            </w:r>
            <w:proofErr w:type="spellStart"/>
            <w:proofErr w:type="gramStart"/>
            <w:r>
              <w:t>недвижи-мости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jc w:val="center"/>
              <w:rPr>
                <w:rFonts w:eastAsia="Andale Sans UI"/>
                <w:kern w:val="2"/>
              </w:rPr>
            </w:pPr>
            <w:r>
              <w:t>Площадь</w:t>
            </w:r>
          </w:p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 xml:space="preserve">Страна </w:t>
            </w: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</w:tr>
      <w:tr w:rsidR="00FF550D" w:rsidTr="005B043B">
        <w:trPr>
          <w:trHeight w:val="3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  <w: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</w:rPr>
            </w:pPr>
            <w:r>
              <w:t>10</w:t>
            </w:r>
          </w:p>
        </w:tc>
      </w:tr>
      <w:tr w:rsidR="00FF550D" w:rsidTr="005B043B">
        <w:trPr>
          <w:trHeight w:val="11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Сергеева Галина Ивановна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Pr="00DE1536" w:rsidRDefault="00FF550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E1536">
              <w:t>Директор МУП «Первомайское»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Pr="00DE153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345,3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C46" w:rsidRDefault="00DB5C46" w:rsidP="00DB5C46">
            <w:pPr>
              <w:widowControl w:val="0"/>
              <w:suppressAutoHyphens/>
            </w:pPr>
            <w:r>
              <w:t>Квартира</w:t>
            </w:r>
          </w:p>
          <w:p w:rsidR="00DB5C46" w:rsidRDefault="00DB5C46" w:rsidP="00DB5C46">
            <w:pPr>
              <w:widowControl w:val="0"/>
              <w:suppressAutoHyphens/>
            </w:pPr>
            <w:r>
              <w:t xml:space="preserve">Земельный участок приусадебный </w:t>
            </w:r>
          </w:p>
          <w:p w:rsidR="00FF550D" w:rsidRDefault="00DB5C46" w:rsidP="00DB5C46">
            <w:pPr>
              <w:widowControl w:val="0"/>
              <w:suppressAutoHyphens/>
            </w:pPr>
            <w:r>
              <w:t>Земельный участок(1/39)</w:t>
            </w:r>
          </w:p>
          <w:p w:rsidR="00DB5C46" w:rsidRDefault="00DB5C46" w:rsidP="00DB5C46">
            <w:pPr>
              <w:widowControl w:val="0"/>
              <w:suppressAutoHyphens/>
            </w:pPr>
            <w:r>
              <w:t>Земельный участок(2/39)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68,5</w:t>
            </w: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1000</w:t>
            </w: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3939753</w:t>
            </w: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DB5C46" w:rsidRDefault="00DB5C46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3939753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Россия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50D" w:rsidRDefault="00FF550D" w:rsidP="005B043B">
            <w:pPr>
              <w:widowControl w:val="0"/>
              <w:suppressAutoHyphens/>
              <w:jc w:val="center"/>
              <w:rPr>
                <w:rFonts w:eastAsia="Andale Sans UI"/>
                <w:kern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50D" w:rsidRDefault="00FF550D" w:rsidP="005B043B">
            <w:pPr>
              <w:rPr>
                <w:rFonts w:eastAsia="Andale Sans UI"/>
                <w:kern w:val="2"/>
              </w:rPr>
            </w:pPr>
          </w:p>
        </w:tc>
      </w:tr>
    </w:tbl>
    <w:p w:rsidR="00FF550D" w:rsidRDefault="00FF550D" w:rsidP="00FF550D">
      <w:pPr>
        <w:tabs>
          <w:tab w:val="left" w:pos="3360"/>
          <w:tab w:val="center" w:pos="4677"/>
        </w:tabs>
        <w:rPr>
          <w:b/>
        </w:rPr>
      </w:pPr>
      <w:r>
        <w:rPr>
          <w:b/>
        </w:rPr>
        <w:tab/>
      </w:r>
    </w:p>
    <w:p w:rsidR="00FF550D" w:rsidRDefault="00FF550D" w:rsidP="00FF550D">
      <w:pPr>
        <w:tabs>
          <w:tab w:val="left" w:pos="3360"/>
          <w:tab w:val="center" w:pos="4677"/>
        </w:tabs>
        <w:rPr>
          <w:b/>
        </w:rPr>
      </w:pPr>
    </w:p>
    <w:p w:rsidR="00FF550D" w:rsidRDefault="00FF550D" w:rsidP="00FF550D">
      <w:pPr>
        <w:tabs>
          <w:tab w:val="left" w:pos="3360"/>
          <w:tab w:val="center" w:pos="4677"/>
        </w:tabs>
        <w:rPr>
          <w:b/>
        </w:rPr>
      </w:pPr>
    </w:p>
    <w:p w:rsidR="00FF550D" w:rsidRDefault="00FF550D" w:rsidP="00FF550D"/>
    <w:p w:rsidR="0087334B" w:rsidRDefault="0087334B"/>
    <w:sectPr w:rsidR="0087334B" w:rsidSect="009A7A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50D"/>
    <w:rsid w:val="0087334B"/>
    <w:rsid w:val="00CC6E72"/>
    <w:rsid w:val="00DB5C46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4</cp:revision>
  <dcterms:created xsi:type="dcterms:W3CDTF">2020-03-13T04:08:00Z</dcterms:created>
  <dcterms:modified xsi:type="dcterms:W3CDTF">2020-03-13T04:17:00Z</dcterms:modified>
</cp:coreProperties>
</file>