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8DA30" w14:textId="77777777" w:rsidR="00D9695B" w:rsidRDefault="00D9695B" w:rsidP="00D9695B">
      <w:pPr>
        <w:spacing w:after="0"/>
        <w:jc w:val="right"/>
      </w:pPr>
    </w:p>
    <w:p w14:paraId="2548EC7D" w14:textId="2EE4CAC4" w:rsidR="00962C5A" w:rsidRPr="00D43197" w:rsidRDefault="00D16079" w:rsidP="00F31228">
      <w:pPr>
        <w:spacing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ИНЖЕНЕРЫ И ТЕХНАРИ</w:t>
      </w:r>
    </w:p>
    <w:p w14:paraId="558CA325" w14:textId="77777777" w:rsidR="00CD39F6" w:rsidRPr="00CD39F6" w:rsidRDefault="00CD39F6" w:rsidP="00CD39F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E6DB2F4" w14:textId="07E9CE59" w:rsidR="00C83D03" w:rsidRDefault="000328DA" w:rsidP="00B14C1F">
      <w:pPr>
        <w:spacing w:after="100" w:afterAutospacing="1" w:line="276" w:lineRule="auto"/>
        <w:ind w:left="2268"/>
        <w:jc w:val="both"/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shd w:val="clear" w:color="auto" w:fill="FFFFFF"/>
          <w:lang w:eastAsia="ru-RU"/>
        </w:rPr>
        <w:t xml:space="preserve">Сколько студентов в Алтайском крае? </w:t>
      </w:r>
      <w:r w:rsidR="00C83D03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shd w:val="clear" w:color="auto" w:fill="FFFFFF"/>
          <w:lang w:eastAsia="ru-RU"/>
        </w:rPr>
        <w:t xml:space="preserve">Какие профессии популярны у </w:t>
      </w:r>
      <w:r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shd w:val="clear" w:color="auto" w:fill="FFFFFF"/>
          <w:lang w:eastAsia="ru-RU"/>
        </w:rPr>
        <w:t>учащихся вузов</w:t>
      </w:r>
      <w:r w:rsidR="00C83D03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shd w:val="clear" w:color="auto" w:fill="FFFFFF"/>
          <w:lang w:eastAsia="ru-RU"/>
        </w:rPr>
        <w:t>?</w:t>
      </w:r>
      <w:r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shd w:val="clear" w:color="auto" w:fill="FFFFFF"/>
          <w:lang w:eastAsia="ru-RU"/>
        </w:rPr>
        <w:t xml:space="preserve"> </w:t>
      </w:r>
      <w:r w:rsidR="00BF7439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shd w:val="clear" w:color="auto" w:fill="FFFFFF"/>
          <w:lang w:eastAsia="ru-RU"/>
        </w:rPr>
        <w:t xml:space="preserve">Как изменялся уровень образования населения в последние десятилетия? </w:t>
      </w:r>
      <w:r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shd w:val="clear" w:color="auto" w:fill="FFFFFF"/>
          <w:lang w:eastAsia="ru-RU"/>
        </w:rPr>
        <w:t>Эту и другую статистику в канун М</w:t>
      </w:r>
      <w:r w:rsidR="00C83D03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shd w:val="clear" w:color="auto" w:fill="FFFFFF"/>
          <w:lang w:eastAsia="ru-RU"/>
        </w:rPr>
        <w:t>еждународного дня студентов</w:t>
      </w:r>
      <w:r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shd w:val="clear" w:color="auto" w:fill="FFFFFF"/>
          <w:lang w:eastAsia="ru-RU"/>
        </w:rPr>
        <w:t xml:space="preserve"> представляет </w:t>
      </w:r>
      <w:proofErr w:type="spellStart"/>
      <w:r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shd w:val="clear" w:color="auto" w:fill="FFFFFF"/>
          <w:lang w:eastAsia="ru-RU"/>
        </w:rPr>
        <w:t>Алтайкрайстат</w:t>
      </w:r>
      <w:proofErr w:type="spellEnd"/>
      <w:r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shd w:val="clear" w:color="auto" w:fill="FFFFFF"/>
          <w:lang w:eastAsia="ru-RU"/>
        </w:rPr>
        <w:t>.</w:t>
      </w:r>
    </w:p>
    <w:p w14:paraId="667DDABD" w14:textId="23B3CB86" w:rsidR="00D16079" w:rsidRDefault="00D16079" w:rsidP="00043818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Style w:val="af3"/>
          <w:rFonts w:ascii="Arial" w:hAnsi="Arial" w:cs="Arial"/>
          <w:b w:val="0"/>
          <w:color w:val="3B3838" w:themeColor="background2" w:themeShade="40"/>
        </w:rPr>
      </w:pPr>
      <w:r w:rsidRPr="00BF7439">
        <w:rPr>
          <w:rStyle w:val="af3"/>
          <w:rFonts w:ascii="Arial" w:hAnsi="Arial" w:cs="Arial"/>
          <w:b w:val="0"/>
          <w:color w:val="3B3838" w:themeColor="background2" w:themeShade="40"/>
        </w:rPr>
        <w:t>В 2021 году дипломы о высшем образовании получили 8</w:t>
      </w:r>
      <w:r w:rsidR="000328DA" w:rsidRPr="00BF7439">
        <w:rPr>
          <w:rStyle w:val="af3"/>
          <w:rFonts w:ascii="Arial" w:hAnsi="Arial" w:cs="Arial"/>
          <w:b w:val="0"/>
          <w:color w:val="3B3838" w:themeColor="background2" w:themeShade="40"/>
        </w:rPr>
        <w:t>,</w:t>
      </w:r>
      <w:r w:rsidRPr="00BF7439">
        <w:rPr>
          <w:rStyle w:val="af3"/>
          <w:rFonts w:ascii="Arial" w:hAnsi="Arial" w:cs="Arial"/>
          <w:b w:val="0"/>
          <w:color w:val="3B3838" w:themeColor="background2" w:themeShade="40"/>
        </w:rPr>
        <w:t>9</w:t>
      </w:r>
      <w:r w:rsidR="000328DA" w:rsidRPr="00BF7439">
        <w:rPr>
          <w:rStyle w:val="af3"/>
          <w:rFonts w:ascii="Arial" w:hAnsi="Arial" w:cs="Arial"/>
          <w:b w:val="0"/>
          <w:color w:val="3B3838" w:themeColor="background2" w:themeShade="40"/>
        </w:rPr>
        <w:t xml:space="preserve"> тыс.</w:t>
      </w:r>
      <w:r w:rsidRPr="00BF7439">
        <w:rPr>
          <w:rStyle w:val="af3"/>
          <w:rFonts w:ascii="Arial" w:hAnsi="Arial" w:cs="Arial"/>
          <w:b w:val="0"/>
          <w:color w:val="3B3838" w:themeColor="background2" w:themeShade="40"/>
        </w:rPr>
        <w:t xml:space="preserve"> человек. Наиболее популярными направлениями подготовки </w:t>
      </w:r>
      <w:r w:rsidR="000328DA" w:rsidRPr="00BF7439">
        <w:rPr>
          <w:rStyle w:val="af3"/>
          <w:rFonts w:ascii="Arial" w:hAnsi="Arial" w:cs="Arial"/>
          <w:b w:val="0"/>
          <w:color w:val="3B3838" w:themeColor="background2" w:themeShade="40"/>
        </w:rPr>
        <w:t xml:space="preserve">в государственных вузах </w:t>
      </w:r>
      <w:r w:rsidRPr="00BF7439">
        <w:rPr>
          <w:rStyle w:val="af3"/>
          <w:rFonts w:ascii="Arial" w:hAnsi="Arial" w:cs="Arial"/>
          <w:b w:val="0"/>
          <w:color w:val="3B3838" w:themeColor="background2" w:themeShade="40"/>
        </w:rPr>
        <w:t>стали инженерное дело и технические науки – 2</w:t>
      </w:r>
      <w:r w:rsidR="000328DA" w:rsidRPr="00BF7439">
        <w:rPr>
          <w:rStyle w:val="af3"/>
          <w:rFonts w:ascii="Arial" w:hAnsi="Arial" w:cs="Arial"/>
          <w:b w:val="0"/>
          <w:color w:val="3B3838" w:themeColor="background2" w:themeShade="40"/>
        </w:rPr>
        <w:t xml:space="preserve"> </w:t>
      </w:r>
      <w:r w:rsidRPr="00BF7439">
        <w:rPr>
          <w:rStyle w:val="af3"/>
          <w:rFonts w:ascii="Arial" w:hAnsi="Arial" w:cs="Arial"/>
          <w:b w:val="0"/>
          <w:color w:val="3B3838" w:themeColor="background2" w:themeShade="40"/>
        </w:rPr>
        <w:t>тыс. человек (23% от общего выпуска 2021 г.</w:t>
      </w:r>
      <w:r w:rsidR="000328DA" w:rsidRPr="00BF7439">
        <w:rPr>
          <w:rStyle w:val="af3"/>
          <w:rFonts w:ascii="Arial" w:hAnsi="Arial" w:cs="Arial"/>
          <w:b w:val="0"/>
          <w:color w:val="3B3838" w:themeColor="background2" w:themeShade="40"/>
        </w:rPr>
        <w:t>). Далее в порядке убывания расположились</w:t>
      </w:r>
      <w:r w:rsidRPr="00BF7439">
        <w:rPr>
          <w:rStyle w:val="af3"/>
          <w:rFonts w:ascii="Arial" w:hAnsi="Arial" w:cs="Arial"/>
          <w:b w:val="0"/>
          <w:color w:val="3B3838" w:themeColor="background2" w:themeShade="40"/>
        </w:rPr>
        <w:t xml:space="preserve"> экономика и управление</w:t>
      </w:r>
      <w:r w:rsidR="000328DA" w:rsidRPr="00BF7439">
        <w:rPr>
          <w:rStyle w:val="af3"/>
          <w:rFonts w:ascii="Arial" w:hAnsi="Arial" w:cs="Arial"/>
          <w:b w:val="0"/>
          <w:color w:val="3B3838" w:themeColor="background2" w:themeShade="40"/>
        </w:rPr>
        <w:t xml:space="preserve"> </w:t>
      </w:r>
      <w:r w:rsidRPr="00BF7439">
        <w:rPr>
          <w:rStyle w:val="af3"/>
          <w:rFonts w:ascii="Arial" w:hAnsi="Arial" w:cs="Arial"/>
          <w:b w:val="0"/>
          <w:color w:val="3B3838" w:themeColor="background2" w:themeShade="40"/>
        </w:rPr>
        <w:t>(1</w:t>
      </w:r>
      <w:r w:rsidR="005F40B8" w:rsidRPr="00BF7439">
        <w:rPr>
          <w:rStyle w:val="af3"/>
          <w:rFonts w:ascii="Arial" w:hAnsi="Arial" w:cs="Arial"/>
          <w:b w:val="0"/>
          <w:color w:val="3B3838" w:themeColor="background2" w:themeShade="40"/>
        </w:rPr>
        <w:t>8</w:t>
      </w:r>
      <w:r w:rsidRPr="00BF7439">
        <w:rPr>
          <w:rStyle w:val="af3"/>
          <w:rFonts w:ascii="Arial" w:hAnsi="Arial" w:cs="Arial"/>
          <w:b w:val="0"/>
          <w:color w:val="3B3838" w:themeColor="background2" w:themeShade="40"/>
        </w:rPr>
        <w:t>%)</w:t>
      </w:r>
      <w:r w:rsidR="000328DA" w:rsidRPr="00BF7439">
        <w:rPr>
          <w:rStyle w:val="af3"/>
          <w:rFonts w:ascii="Arial" w:hAnsi="Arial" w:cs="Arial"/>
          <w:b w:val="0"/>
          <w:color w:val="3B3838" w:themeColor="background2" w:themeShade="40"/>
        </w:rPr>
        <w:t xml:space="preserve"> и</w:t>
      </w:r>
      <w:r w:rsidRPr="00BF7439">
        <w:rPr>
          <w:rStyle w:val="af3"/>
          <w:rFonts w:ascii="Arial" w:hAnsi="Arial" w:cs="Arial"/>
          <w:b w:val="0"/>
          <w:color w:val="3B3838" w:themeColor="background2" w:themeShade="40"/>
        </w:rPr>
        <w:t xml:space="preserve"> образование и педагогика - 1,5 тыс. человек (17%). </w:t>
      </w:r>
    </w:p>
    <w:p w14:paraId="4CAFBAFD" w14:textId="77777777" w:rsidR="00BF7439" w:rsidRPr="00BF7439" w:rsidRDefault="00BF7439" w:rsidP="00043818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Style w:val="af3"/>
          <w:rFonts w:ascii="Arial" w:hAnsi="Arial" w:cs="Arial"/>
          <w:b w:val="0"/>
          <w:color w:val="3B3838" w:themeColor="background2" w:themeShade="40"/>
        </w:rPr>
      </w:pPr>
    </w:p>
    <w:p w14:paraId="4B8AF667" w14:textId="123D646D" w:rsidR="005F40B8" w:rsidRPr="00BF7439" w:rsidRDefault="005F40B8" w:rsidP="00043818">
      <w:pPr>
        <w:spacing w:after="0" w:line="276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BF7439">
        <w:rPr>
          <w:rFonts w:ascii="Arial" w:hAnsi="Arial" w:cs="Arial"/>
          <w:color w:val="3B3838" w:themeColor="background2" w:themeShade="40"/>
          <w:sz w:val="24"/>
          <w:szCs w:val="24"/>
        </w:rPr>
        <w:t xml:space="preserve">По данным </w:t>
      </w:r>
      <w:r w:rsidR="00BF7439" w:rsidRPr="00BF7439">
        <w:rPr>
          <w:rFonts w:ascii="Arial" w:hAnsi="Arial" w:cs="Arial"/>
          <w:color w:val="3B3838" w:themeColor="background2" w:themeShade="40"/>
          <w:sz w:val="24"/>
          <w:szCs w:val="24"/>
        </w:rPr>
        <w:t>текущего</w:t>
      </w:r>
      <w:r w:rsidRPr="00BF7439">
        <w:rPr>
          <w:rFonts w:ascii="Arial" w:hAnsi="Arial" w:cs="Arial"/>
          <w:color w:val="3B3838" w:themeColor="background2" w:themeShade="40"/>
          <w:sz w:val="24"/>
          <w:szCs w:val="24"/>
        </w:rPr>
        <w:t xml:space="preserve"> учебного года в Алтайском крае </w:t>
      </w:r>
      <w:r w:rsidR="00BF7439" w:rsidRPr="00BF7439">
        <w:rPr>
          <w:rFonts w:ascii="Arial" w:hAnsi="Arial" w:cs="Arial"/>
          <w:color w:val="3B3838" w:themeColor="background2" w:themeShade="40"/>
          <w:sz w:val="24"/>
          <w:szCs w:val="24"/>
        </w:rPr>
        <w:t xml:space="preserve">более </w:t>
      </w:r>
      <w:r w:rsidRPr="00BF7439">
        <w:rPr>
          <w:rFonts w:ascii="Arial" w:hAnsi="Arial" w:cs="Arial"/>
          <w:color w:val="3B3838" w:themeColor="background2" w:themeShade="40"/>
          <w:sz w:val="24"/>
          <w:szCs w:val="24"/>
        </w:rPr>
        <w:t>49</w:t>
      </w:r>
      <w:r w:rsidR="00BF7439" w:rsidRPr="00BF7439">
        <w:rPr>
          <w:rFonts w:ascii="Arial" w:hAnsi="Arial" w:cs="Arial"/>
          <w:color w:val="3B3838" w:themeColor="background2" w:themeShade="40"/>
          <w:sz w:val="24"/>
          <w:szCs w:val="24"/>
        </w:rPr>
        <w:t>,</w:t>
      </w:r>
      <w:r w:rsidRPr="00BF7439">
        <w:rPr>
          <w:rFonts w:ascii="Arial" w:hAnsi="Arial" w:cs="Arial"/>
          <w:color w:val="3B3838" w:themeColor="background2" w:themeShade="40"/>
          <w:sz w:val="24"/>
          <w:szCs w:val="24"/>
        </w:rPr>
        <w:t>6</w:t>
      </w:r>
      <w:r w:rsidR="00BF7439" w:rsidRPr="00BF7439">
        <w:rPr>
          <w:rFonts w:ascii="Arial" w:hAnsi="Arial" w:cs="Arial"/>
          <w:color w:val="3B3838" w:themeColor="background2" w:themeShade="40"/>
          <w:sz w:val="24"/>
          <w:szCs w:val="24"/>
        </w:rPr>
        <w:t xml:space="preserve"> тыс.</w:t>
      </w:r>
      <w:r w:rsidRPr="00BF7439">
        <w:rPr>
          <w:rFonts w:ascii="Arial" w:hAnsi="Arial" w:cs="Arial"/>
          <w:color w:val="3B3838" w:themeColor="background2" w:themeShade="40"/>
          <w:sz w:val="24"/>
          <w:szCs w:val="24"/>
        </w:rPr>
        <w:t xml:space="preserve"> студентов, из них </w:t>
      </w:r>
      <w:r w:rsidR="00BF7439" w:rsidRPr="00BF7439">
        <w:rPr>
          <w:rFonts w:ascii="Arial" w:hAnsi="Arial" w:cs="Arial"/>
          <w:color w:val="3B3838" w:themeColor="background2" w:themeShade="40"/>
          <w:sz w:val="24"/>
          <w:szCs w:val="24"/>
        </w:rPr>
        <w:t xml:space="preserve">порядка </w:t>
      </w:r>
      <w:r w:rsidRPr="00BF7439">
        <w:rPr>
          <w:rFonts w:ascii="Arial" w:hAnsi="Arial" w:cs="Arial"/>
          <w:color w:val="3B3838" w:themeColor="background2" w:themeShade="40"/>
          <w:sz w:val="24"/>
          <w:szCs w:val="24"/>
        </w:rPr>
        <w:t>30</w:t>
      </w:r>
      <w:r w:rsidR="00BF7439" w:rsidRPr="00BF7439">
        <w:rPr>
          <w:rFonts w:ascii="Arial" w:hAnsi="Arial" w:cs="Arial"/>
          <w:color w:val="3B3838" w:themeColor="background2" w:themeShade="40"/>
          <w:sz w:val="24"/>
          <w:szCs w:val="24"/>
        </w:rPr>
        <w:t>,7 тыс.</w:t>
      </w:r>
      <w:r w:rsidRPr="00BF7439">
        <w:rPr>
          <w:rFonts w:ascii="Arial" w:hAnsi="Arial" w:cs="Arial"/>
          <w:color w:val="3B3838" w:themeColor="background2" w:themeShade="40"/>
          <w:sz w:val="24"/>
          <w:szCs w:val="24"/>
        </w:rPr>
        <w:t xml:space="preserve"> человек обучались на очных отделениях (61,8%),</w:t>
      </w:r>
      <w:r w:rsidR="00BF7439" w:rsidRPr="00BF7439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на заочных – </w:t>
      </w:r>
      <w:r w:rsidRPr="00BF7439">
        <w:rPr>
          <w:rFonts w:ascii="Arial" w:hAnsi="Arial" w:cs="Arial"/>
          <w:color w:val="3B3838" w:themeColor="background2" w:themeShade="40"/>
          <w:sz w:val="24"/>
          <w:szCs w:val="24"/>
        </w:rPr>
        <w:t>17</w:t>
      </w:r>
      <w:r w:rsidR="00BF7439" w:rsidRPr="00BF7439">
        <w:rPr>
          <w:rFonts w:ascii="Arial" w:hAnsi="Arial" w:cs="Arial"/>
          <w:color w:val="3B3838" w:themeColor="background2" w:themeShade="40"/>
          <w:sz w:val="24"/>
          <w:szCs w:val="24"/>
        </w:rPr>
        <w:t>,</w:t>
      </w:r>
      <w:r w:rsidRPr="00BF7439">
        <w:rPr>
          <w:rFonts w:ascii="Arial" w:hAnsi="Arial" w:cs="Arial"/>
          <w:color w:val="3B3838" w:themeColor="background2" w:themeShade="40"/>
          <w:sz w:val="24"/>
          <w:szCs w:val="24"/>
        </w:rPr>
        <w:t>9</w:t>
      </w:r>
      <w:r w:rsidR="00BF7439" w:rsidRPr="00BF7439">
        <w:rPr>
          <w:rFonts w:ascii="Arial" w:hAnsi="Arial" w:cs="Arial"/>
          <w:color w:val="3B3838" w:themeColor="background2" w:themeShade="40"/>
          <w:sz w:val="24"/>
          <w:szCs w:val="24"/>
        </w:rPr>
        <w:t xml:space="preserve"> тыс.</w:t>
      </w:r>
      <w:r w:rsidRPr="00BF7439">
        <w:rPr>
          <w:rFonts w:ascii="Arial" w:hAnsi="Arial" w:cs="Arial"/>
          <w:color w:val="3B3838" w:themeColor="background2" w:themeShade="40"/>
          <w:sz w:val="24"/>
          <w:szCs w:val="24"/>
        </w:rPr>
        <w:t xml:space="preserve"> человек (36,2%), на очно-заочных (вечерних) – 976 человек (2,0%). За счет бюджетных средств обучаются 57,1% от общей численности студентов края (по России – 45,5%). </w:t>
      </w:r>
    </w:p>
    <w:p w14:paraId="2D1BB711" w14:textId="6EECC3BA" w:rsidR="005F40B8" w:rsidRPr="00BF7439" w:rsidRDefault="005F40B8" w:rsidP="00043818">
      <w:pPr>
        <w:spacing w:after="0" w:line="276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BF7439">
        <w:rPr>
          <w:rFonts w:ascii="Arial" w:hAnsi="Arial" w:cs="Arial"/>
          <w:color w:val="3B3838" w:themeColor="background2" w:themeShade="40"/>
          <w:sz w:val="24"/>
          <w:szCs w:val="24"/>
        </w:rPr>
        <w:t>В среднем на 10 </w:t>
      </w:r>
      <w:r w:rsidR="00BF7439" w:rsidRPr="00BF7439">
        <w:rPr>
          <w:rFonts w:ascii="Arial" w:hAnsi="Arial" w:cs="Arial"/>
          <w:color w:val="3B3838" w:themeColor="background2" w:themeShade="40"/>
          <w:sz w:val="24"/>
          <w:szCs w:val="24"/>
        </w:rPr>
        <w:t>тыс.</w:t>
      </w:r>
      <w:r w:rsidRPr="00BF7439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жителей края в 2021 году приходилось 216 студентов. </w:t>
      </w:r>
    </w:p>
    <w:p w14:paraId="41F90F34" w14:textId="5704B62D" w:rsidR="00B14C1F" w:rsidRPr="00B2534F" w:rsidRDefault="00FC4FEE" w:rsidP="00043818">
      <w:pPr>
        <w:pStyle w:val="xl33"/>
        <w:spacing w:before="0" w:beforeAutospacing="0" w:after="240" w:afterAutospacing="0" w:line="276" w:lineRule="auto"/>
        <w:jc w:val="both"/>
        <w:rPr>
          <w:rFonts w:ascii="Arial" w:hAnsi="Arial" w:cs="Arial"/>
          <w:b w:val="0"/>
          <w:bCs w:val="0"/>
          <w:color w:val="3B3838" w:themeColor="background2" w:themeShade="40"/>
        </w:rPr>
      </w:pPr>
      <w:r w:rsidRPr="00B2534F">
        <w:rPr>
          <w:rFonts w:ascii="Arial" w:hAnsi="Arial" w:cs="Arial"/>
          <w:b w:val="0"/>
          <w:bCs w:val="0"/>
          <w:color w:val="3B3838" w:themeColor="background2" w:themeShade="40"/>
        </w:rPr>
        <w:t xml:space="preserve">По итогам </w:t>
      </w:r>
      <w:r w:rsidR="00BF7439" w:rsidRPr="00B2534F">
        <w:rPr>
          <w:rFonts w:ascii="Arial" w:hAnsi="Arial" w:cs="Arial"/>
          <w:b w:val="0"/>
          <w:bCs w:val="0"/>
          <w:color w:val="3B3838" w:themeColor="background2" w:themeShade="40"/>
        </w:rPr>
        <w:t>переписей населения, проходивших в период с 1970 по 2010 год,</w:t>
      </w:r>
      <w:r w:rsidR="00B14C1F" w:rsidRPr="00B2534F">
        <w:rPr>
          <w:rFonts w:ascii="Arial" w:hAnsi="Arial" w:cs="Arial"/>
          <w:b w:val="0"/>
          <w:bCs w:val="0"/>
          <w:color w:val="3B3838" w:themeColor="background2" w:themeShade="40"/>
        </w:rPr>
        <w:t xml:space="preserve"> уровень образования населения Алтайского края постоянно </w:t>
      </w:r>
      <w:r w:rsidR="00D9695B" w:rsidRPr="00B2534F">
        <w:rPr>
          <w:rFonts w:ascii="Arial" w:hAnsi="Arial" w:cs="Arial"/>
          <w:b w:val="0"/>
          <w:bCs w:val="0"/>
          <w:color w:val="3B3838" w:themeColor="background2" w:themeShade="40"/>
        </w:rPr>
        <w:t>повышается</w:t>
      </w:r>
      <w:r w:rsidR="00B14C1F" w:rsidRPr="00B2534F">
        <w:rPr>
          <w:rFonts w:ascii="Arial" w:hAnsi="Arial" w:cs="Arial"/>
          <w:b w:val="0"/>
          <w:bCs w:val="0"/>
          <w:color w:val="3B3838" w:themeColor="background2" w:themeShade="40"/>
        </w:rPr>
        <w:t xml:space="preserve">. </w:t>
      </w:r>
    </w:p>
    <w:p w14:paraId="0AC9109D" w14:textId="4474086B" w:rsidR="00B14C1F" w:rsidRPr="00B2534F" w:rsidRDefault="00B14C1F" w:rsidP="00043818">
      <w:pPr>
        <w:pStyle w:val="xl33"/>
        <w:spacing w:before="0" w:beforeAutospacing="0" w:after="240" w:afterAutospacing="0" w:line="276" w:lineRule="auto"/>
        <w:ind w:firstLine="709"/>
        <w:jc w:val="both"/>
        <w:rPr>
          <w:rFonts w:ascii="Arial" w:hAnsi="Arial" w:cs="Arial"/>
          <w:b w:val="0"/>
          <w:bCs w:val="0"/>
          <w:color w:val="3B3838" w:themeColor="background2" w:themeShade="40"/>
        </w:rPr>
      </w:pPr>
      <w:r w:rsidRPr="00B2534F">
        <w:rPr>
          <w:rFonts w:ascii="Arial" w:hAnsi="Arial" w:cs="Arial"/>
          <w:b w:val="0"/>
          <w:bCs w:val="0"/>
          <w:color w:val="3B3838" w:themeColor="background2" w:themeShade="40"/>
        </w:rPr>
        <w:t xml:space="preserve">Если в 1970 году из 1000 человек в возрасте 15 лет и более лишь </w:t>
      </w:r>
      <w:r w:rsidR="00D9695B" w:rsidRPr="00B2534F">
        <w:rPr>
          <w:rFonts w:ascii="Arial" w:hAnsi="Arial" w:cs="Arial"/>
          <w:b w:val="0"/>
          <w:bCs w:val="0"/>
          <w:color w:val="3B3838" w:themeColor="background2" w:themeShade="40"/>
        </w:rPr>
        <w:t xml:space="preserve">                   </w:t>
      </w:r>
      <w:r w:rsidRPr="00B2534F">
        <w:rPr>
          <w:rFonts w:ascii="Arial" w:hAnsi="Arial" w:cs="Arial"/>
          <w:b w:val="0"/>
          <w:bCs w:val="0"/>
          <w:color w:val="3B3838" w:themeColor="background2" w:themeShade="40"/>
        </w:rPr>
        <w:t>196 имели высшее, неполное высшее, среднее и среднее (полное) образование, то в 1979 году  -  356 человек, в 1989 году –  580 человек, в 2002 году –  730 человек, в 2010 году - 7</w:t>
      </w:r>
      <w:r w:rsidR="00D9695B" w:rsidRPr="00B2534F">
        <w:rPr>
          <w:rFonts w:ascii="Arial" w:hAnsi="Arial" w:cs="Arial"/>
          <w:b w:val="0"/>
          <w:bCs w:val="0"/>
          <w:color w:val="3B3838" w:themeColor="background2" w:themeShade="40"/>
        </w:rPr>
        <w:t>8</w:t>
      </w:r>
      <w:r w:rsidRPr="00B2534F">
        <w:rPr>
          <w:rFonts w:ascii="Arial" w:hAnsi="Arial" w:cs="Arial"/>
          <w:b w:val="0"/>
          <w:bCs w:val="0"/>
          <w:color w:val="3B3838" w:themeColor="background2" w:themeShade="40"/>
        </w:rPr>
        <w:t>3 человека.</w:t>
      </w:r>
    </w:p>
    <w:p w14:paraId="5E8F1EE4" w14:textId="77777777" w:rsidR="00B14C1F" w:rsidRPr="00B2534F" w:rsidRDefault="00B14C1F" w:rsidP="00043818">
      <w:pPr>
        <w:pStyle w:val="xl33"/>
        <w:spacing w:before="0" w:beforeAutospacing="0" w:after="240" w:afterAutospacing="0" w:line="276" w:lineRule="auto"/>
        <w:ind w:firstLine="709"/>
        <w:jc w:val="both"/>
        <w:rPr>
          <w:rFonts w:ascii="Arial" w:hAnsi="Arial" w:cs="Arial"/>
          <w:b w:val="0"/>
          <w:bCs w:val="0"/>
          <w:color w:val="3B3838" w:themeColor="background2" w:themeShade="40"/>
        </w:rPr>
      </w:pPr>
      <w:r w:rsidRPr="00B2534F">
        <w:rPr>
          <w:rFonts w:ascii="Arial" w:hAnsi="Arial" w:cs="Arial"/>
          <w:b w:val="0"/>
          <w:bCs w:val="0"/>
          <w:color w:val="3B3838" w:themeColor="background2" w:themeShade="40"/>
        </w:rPr>
        <w:t xml:space="preserve">Более половины жителей региона в возрасте 15 лет и более </w:t>
      </w:r>
      <w:r w:rsidRPr="00B2534F">
        <w:rPr>
          <w:rFonts w:ascii="Arial" w:hAnsi="Arial" w:cs="Arial"/>
          <w:color w:val="3B3838" w:themeColor="background2" w:themeShade="40"/>
        </w:rPr>
        <w:t xml:space="preserve"> </w:t>
      </w:r>
      <w:r w:rsidRPr="00B2534F">
        <w:rPr>
          <w:rFonts w:ascii="Arial" w:hAnsi="Arial" w:cs="Arial"/>
          <w:b w:val="0"/>
          <w:color w:val="3B3838" w:themeColor="background2" w:themeShade="40"/>
        </w:rPr>
        <w:t xml:space="preserve">имеют профессиональное образование - высшее, включая послевузовское, среднее и начальное. За 2002-2010 гг. численность специалистов с высшим профессиональным образованием увеличилась  в Алтайском крае почти на треть, со средним профессиональным образованием - на 53,4 тыс. человек или на 9,3%, а количество лиц с начальным профессиональным образованием, напротив, уменьшилось в 2,3 раза. </w:t>
      </w:r>
    </w:p>
    <w:p w14:paraId="33A0F216" w14:textId="3558981A" w:rsidR="00B14C1F" w:rsidRPr="00B2534F" w:rsidRDefault="00B14C1F" w:rsidP="00043818">
      <w:pPr>
        <w:pStyle w:val="21"/>
        <w:spacing w:after="240" w:line="276" w:lineRule="auto"/>
        <w:rPr>
          <w:rFonts w:ascii="Arial" w:hAnsi="Arial" w:cs="Arial"/>
          <w:color w:val="3B3838" w:themeColor="background2" w:themeShade="40"/>
          <w:szCs w:val="24"/>
        </w:rPr>
      </w:pPr>
      <w:r w:rsidRPr="00B2534F">
        <w:rPr>
          <w:rFonts w:ascii="Arial" w:hAnsi="Arial" w:cs="Arial"/>
          <w:color w:val="3B3838" w:themeColor="background2" w:themeShade="40"/>
          <w:szCs w:val="24"/>
        </w:rPr>
        <w:t>Впервые п</w:t>
      </w:r>
      <w:r w:rsidR="00D9695B" w:rsidRPr="00B2534F">
        <w:rPr>
          <w:rFonts w:ascii="Arial" w:hAnsi="Arial" w:cs="Arial"/>
          <w:color w:val="3B3838" w:themeColor="background2" w:themeShade="40"/>
          <w:szCs w:val="24"/>
        </w:rPr>
        <w:t xml:space="preserve">о итогам </w:t>
      </w:r>
      <w:r w:rsidRPr="00B2534F">
        <w:rPr>
          <w:rFonts w:ascii="Arial" w:hAnsi="Arial" w:cs="Arial"/>
          <w:color w:val="3B3838" w:themeColor="background2" w:themeShade="40"/>
          <w:szCs w:val="24"/>
        </w:rPr>
        <w:t xml:space="preserve">переписи населения </w:t>
      </w:r>
      <w:r w:rsidR="00043818" w:rsidRPr="00B2534F">
        <w:rPr>
          <w:rFonts w:ascii="Arial" w:hAnsi="Arial" w:cs="Arial"/>
          <w:color w:val="3B3838" w:themeColor="background2" w:themeShade="40"/>
          <w:szCs w:val="24"/>
        </w:rPr>
        <w:t xml:space="preserve">2010 года </w:t>
      </w:r>
      <w:r w:rsidRPr="00B2534F">
        <w:rPr>
          <w:rFonts w:ascii="Arial" w:hAnsi="Arial" w:cs="Arial"/>
          <w:color w:val="3B3838" w:themeColor="background2" w:themeShade="40"/>
          <w:szCs w:val="24"/>
        </w:rPr>
        <w:t xml:space="preserve">были получены данные о численности специалистов по ступеням высшего профессионального образования. Из общей численности лиц с высшим профессиональным образованием степень бакалавра имели 11,1 тыс. человек </w:t>
      </w:r>
      <w:r w:rsidRPr="00B2534F">
        <w:rPr>
          <w:rFonts w:ascii="Arial" w:hAnsi="Arial" w:cs="Arial"/>
          <w:color w:val="3B3838" w:themeColor="background2" w:themeShade="40"/>
          <w:szCs w:val="24"/>
        </w:rPr>
        <w:lastRenderedPageBreak/>
        <w:t>(3,2%),</w:t>
      </w:r>
      <w:r w:rsidR="00D9695B" w:rsidRPr="00B2534F">
        <w:rPr>
          <w:rFonts w:ascii="Arial" w:hAnsi="Arial" w:cs="Arial"/>
          <w:color w:val="3B3838" w:themeColor="background2" w:themeShade="40"/>
          <w:szCs w:val="24"/>
        </w:rPr>
        <w:t xml:space="preserve">    с</w:t>
      </w:r>
      <w:r w:rsidRPr="00B2534F">
        <w:rPr>
          <w:rFonts w:ascii="Arial" w:hAnsi="Arial" w:cs="Arial"/>
          <w:color w:val="3B3838" w:themeColor="background2" w:themeShade="40"/>
          <w:szCs w:val="24"/>
        </w:rPr>
        <w:t>пециалиста – 327,1 тыс. человек (9</w:t>
      </w:r>
      <w:r w:rsidR="00D9695B" w:rsidRPr="00B2534F">
        <w:rPr>
          <w:rFonts w:ascii="Arial" w:hAnsi="Arial" w:cs="Arial"/>
          <w:color w:val="3B3838" w:themeColor="background2" w:themeShade="40"/>
          <w:szCs w:val="24"/>
        </w:rPr>
        <w:t>5,0</w:t>
      </w:r>
      <w:r w:rsidRPr="00B2534F">
        <w:rPr>
          <w:rFonts w:ascii="Arial" w:hAnsi="Arial" w:cs="Arial"/>
          <w:color w:val="3B3838" w:themeColor="background2" w:themeShade="40"/>
          <w:szCs w:val="24"/>
        </w:rPr>
        <w:t>%) и магистра 6,2 тыс. человек (1,8%).</w:t>
      </w:r>
    </w:p>
    <w:p w14:paraId="407406FD" w14:textId="77777777" w:rsidR="00B14C1F" w:rsidRPr="00BF7439" w:rsidRDefault="00B14C1F" w:rsidP="00043818">
      <w:pPr>
        <w:pStyle w:val="21"/>
        <w:spacing w:after="240" w:line="276" w:lineRule="auto"/>
        <w:rPr>
          <w:rFonts w:ascii="Arial" w:hAnsi="Arial" w:cs="Arial"/>
          <w:color w:val="3B3838" w:themeColor="background2" w:themeShade="40"/>
          <w:szCs w:val="24"/>
        </w:rPr>
      </w:pPr>
      <w:r w:rsidRPr="00B2534F">
        <w:rPr>
          <w:rFonts w:ascii="Arial" w:hAnsi="Arial" w:cs="Arial"/>
          <w:color w:val="3B3838" w:themeColor="background2" w:themeShade="40"/>
          <w:szCs w:val="24"/>
        </w:rPr>
        <w:t>Также в ходе последней Всероссийской переписи населения 2010 года была впервые получена численность лиц, имеющих ученую степень. На  дату проведения статистического мероприятия в Алтайском крае насчитывалось 4825 кандидатов и 666 докторов наук.</w:t>
      </w:r>
      <w:bookmarkStart w:id="0" w:name="_GoBack"/>
      <w:bookmarkEnd w:id="0"/>
      <w:r w:rsidRPr="00BF7439">
        <w:rPr>
          <w:rFonts w:ascii="Arial" w:hAnsi="Arial" w:cs="Arial"/>
          <w:color w:val="3B3838" w:themeColor="background2" w:themeShade="40"/>
          <w:szCs w:val="24"/>
        </w:rPr>
        <w:t xml:space="preserve"> </w:t>
      </w:r>
    </w:p>
    <w:p w14:paraId="3235876D" w14:textId="3A2D9922" w:rsidR="00A839EA" w:rsidRDefault="00B14C1F" w:rsidP="00043818">
      <w:pPr>
        <w:pStyle w:val="21"/>
        <w:spacing w:after="240" w:line="276" w:lineRule="auto"/>
        <w:rPr>
          <w:rFonts w:ascii="Arial" w:hAnsi="Arial" w:cs="Arial"/>
          <w:color w:val="3B3838" w:themeColor="background2" w:themeShade="40"/>
          <w:szCs w:val="24"/>
        </w:rPr>
      </w:pPr>
      <w:r w:rsidRPr="00BF7439">
        <w:rPr>
          <w:rFonts w:ascii="Arial" w:hAnsi="Arial" w:cs="Arial"/>
          <w:color w:val="3B3838" w:themeColor="background2" w:themeShade="40"/>
          <w:szCs w:val="24"/>
        </w:rPr>
        <w:t xml:space="preserve">Насколько </w:t>
      </w:r>
      <w:proofErr w:type="gramStart"/>
      <w:r w:rsidRPr="00BF7439">
        <w:rPr>
          <w:rFonts w:ascii="Arial" w:hAnsi="Arial" w:cs="Arial"/>
          <w:color w:val="3B3838" w:themeColor="background2" w:themeShade="40"/>
          <w:szCs w:val="24"/>
        </w:rPr>
        <w:t>изменился уровень образования жителе</w:t>
      </w:r>
      <w:r w:rsidR="00A839EA">
        <w:rPr>
          <w:rFonts w:ascii="Arial" w:hAnsi="Arial" w:cs="Arial"/>
          <w:color w:val="3B3838" w:themeColor="background2" w:themeShade="40"/>
          <w:szCs w:val="24"/>
        </w:rPr>
        <w:t>й региона за последние годы станет</w:t>
      </w:r>
      <w:proofErr w:type="gramEnd"/>
      <w:r w:rsidR="00A839EA">
        <w:rPr>
          <w:rFonts w:ascii="Arial" w:hAnsi="Arial" w:cs="Arial"/>
          <w:color w:val="3B3838" w:themeColor="background2" w:themeShade="40"/>
          <w:szCs w:val="24"/>
        </w:rPr>
        <w:t xml:space="preserve"> известно из</w:t>
      </w:r>
      <w:r w:rsidRPr="00BF7439">
        <w:rPr>
          <w:rFonts w:ascii="Arial" w:hAnsi="Arial" w:cs="Arial"/>
          <w:color w:val="3B3838" w:themeColor="background2" w:themeShade="40"/>
          <w:szCs w:val="24"/>
        </w:rPr>
        <w:t xml:space="preserve"> </w:t>
      </w:r>
      <w:r w:rsidR="00A839EA">
        <w:rPr>
          <w:rFonts w:ascii="Arial" w:hAnsi="Arial" w:cs="Arial"/>
          <w:color w:val="3B3838" w:themeColor="background2" w:themeShade="40"/>
          <w:szCs w:val="24"/>
        </w:rPr>
        <w:t xml:space="preserve">итогов завершившейся на днях </w:t>
      </w:r>
      <w:r w:rsidRPr="00BF7439">
        <w:rPr>
          <w:rFonts w:ascii="Arial" w:hAnsi="Arial" w:cs="Arial"/>
          <w:color w:val="3B3838" w:themeColor="background2" w:themeShade="40"/>
          <w:szCs w:val="24"/>
        </w:rPr>
        <w:t>Всероссийск</w:t>
      </w:r>
      <w:r w:rsidR="00A839EA">
        <w:rPr>
          <w:rFonts w:ascii="Arial" w:hAnsi="Arial" w:cs="Arial"/>
          <w:color w:val="3B3838" w:themeColor="background2" w:themeShade="40"/>
          <w:szCs w:val="24"/>
        </w:rPr>
        <w:t>ой переписи</w:t>
      </w:r>
      <w:r w:rsidRPr="00BF7439">
        <w:rPr>
          <w:rFonts w:ascii="Arial" w:hAnsi="Arial" w:cs="Arial"/>
          <w:color w:val="3B3838" w:themeColor="background2" w:themeShade="40"/>
          <w:szCs w:val="24"/>
        </w:rPr>
        <w:t xml:space="preserve"> населения</w:t>
      </w:r>
      <w:r w:rsidR="00A839EA">
        <w:rPr>
          <w:rFonts w:ascii="Arial" w:hAnsi="Arial" w:cs="Arial"/>
          <w:color w:val="3B3838" w:themeColor="background2" w:themeShade="40"/>
          <w:szCs w:val="24"/>
        </w:rPr>
        <w:t>, которая проходила на территории региона в период с 15 октября по 14 ноября текущего года.</w:t>
      </w:r>
    </w:p>
    <w:p w14:paraId="158A8B9E" w14:textId="0B5A7BB4" w:rsidR="00CD39F6" w:rsidRDefault="00CD39F6" w:rsidP="00BF7439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</w:pPr>
      <w:r w:rsidRPr="00BF7439"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 xml:space="preserve">Пресс-служба </w:t>
      </w:r>
      <w:proofErr w:type="spellStart"/>
      <w:r w:rsidRPr="00BF7439"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>Алтайкрайстата</w:t>
      </w:r>
      <w:proofErr w:type="spellEnd"/>
    </w:p>
    <w:p w14:paraId="02587E5A" w14:textId="77777777" w:rsidR="00A839EA" w:rsidRDefault="00A839EA" w:rsidP="00BF7439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</w:pPr>
    </w:p>
    <w:p w14:paraId="17F403BC" w14:textId="77777777" w:rsidR="00A839EA" w:rsidRDefault="00A839EA" w:rsidP="00BF7439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</w:pPr>
    </w:p>
    <w:p w14:paraId="07401041" w14:textId="77777777" w:rsidR="00A839EA" w:rsidRDefault="00A839EA" w:rsidP="00BF7439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</w:pPr>
    </w:p>
    <w:p w14:paraId="3FBC46A2" w14:textId="77777777" w:rsidR="00A839EA" w:rsidRDefault="00A839EA" w:rsidP="00BF7439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</w:pPr>
    </w:p>
    <w:p w14:paraId="34EE9775" w14:textId="77777777" w:rsidR="00A839EA" w:rsidRDefault="00A839EA" w:rsidP="00BF7439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</w:pPr>
    </w:p>
    <w:p w14:paraId="40353ED8" w14:textId="77777777" w:rsidR="00A839EA" w:rsidRDefault="00A839EA" w:rsidP="00BF7439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</w:pPr>
    </w:p>
    <w:p w14:paraId="55B8A80E" w14:textId="77777777" w:rsidR="00A839EA" w:rsidRDefault="00A839EA" w:rsidP="00BF7439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</w:pPr>
    </w:p>
    <w:p w14:paraId="2813F4C8" w14:textId="77777777" w:rsidR="00A839EA" w:rsidRDefault="00A839EA" w:rsidP="00BF7439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</w:pPr>
    </w:p>
    <w:p w14:paraId="20A27260" w14:textId="77777777" w:rsidR="00A839EA" w:rsidRDefault="00A839EA" w:rsidP="00BF7439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</w:pPr>
    </w:p>
    <w:p w14:paraId="130A9EED" w14:textId="77777777" w:rsidR="00A839EA" w:rsidRDefault="00A839EA" w:rsidP="00BF7439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</w:pPr>
    </w:p>
    <w:p w14:paraId="197F999B" w14:textId="77777777" w:rsidR="00A839EA" w:rsidRDefault="00A839EA" w:rsidP="00BF7439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</w:pPr>
    </w:p>
    <w:p w14:paraId="4F3488EE" w14:textId="77777777" w:rsidR="00A839EA" w:rsidRDefault="00A839EA" w:rsidP="00BF7439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</w:pPr>
    </w:p>
    <w:p w14:paraId="2D75E017" w14:textId="77777777" w:rsidR="00A839EA" w:rsidRDefault="00A839EA" w:rsidP="00BF7439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</w:pPr>
    </w:p>
    <w:p w14:paraId="082DB217" w14:textId="77777777" w:rsidR="00D9695B" w:rsidRDefault="00D9695B" w:rsidP="00FC4F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4B4BD621" w14:textId="77777777" w:rsidR="00D9695B" w:rsidRDefault="00D9695B" w:rsidP="00FC4F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5A84F93B" w14:textId="77777777" w:rsidR="00D9695B" w:rsidRDefault="00D9695B" w:rsidP="00FC4F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3406080D" w14:textId="4DC43AA3" w:rsidR="00E55132" w:rsidRPr="00CF1136" w:rsidRDefault="00A839EA" w:rsidP="00CF11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Исп. Доценко Е.В.</w:t>
      </w:r>
    </w:p>
    <w:sectPr w:rsidR="00E55132" w:rsidRPr="00CF1136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D628B" w14:textId="77777777" w:rsidR="003029E9" w:rsidRDefault="003029E9" w:rsidP="00A02726">
      <w:pPr>
        <w:spacing w:after="0" w:line="240" w:lineRule="auto"/>
      </w:pPr>
      <w:r>
        <w:separator/>
      </w:r>
    </w:p>
  </w:endnote>
  <w:endnote w:type="continuationSeparator" w:id="0">
    <w:p w14:paraId="64D1D29F" w14:textId="77777777" w:rsidR="003029E9" w:rsidRDefault="003029E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A60129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F758A" w14:textId="77777777" w:rsidR="003029E9" w:rsidRDefault="003029E9" w:rsidP="00A02726">
      <w:pPr>
        <w:spacing w:after="0" w:line="240" w:lineRule="auto"/>
      </w:pPr>
      <w:r>
        <w:separator/>
      </w:r>
    </w:p>
  </w:footnote>
  <w:footnote w:type="continuationSeparator" w:id="0">
    <w:p w14:paraId="1CC4FA71" w14:textId="77777777" w:rsidR="003029E9" w:rsidRDefault="003029E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3029E9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29E9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3029E9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1647E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28DA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3818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32BC"/>
    <w:rsid w:val="0015416E"/>
    <w:rsid w:val="0015475D"/>
    <w:rsid w:val="00155160"/>
    <w:rsid w:val="00160BE2"/>
    <w:rsid w:val="00163C78"/>
    <w:rsid w:val="0016789D"/>
    <w:rsid w:val="001725FD"/>
    <w:rsid w:val="00177A70"/>
    <w:rsid w:val="00181119"/>
    <w:rsid w:val="00182F96"/>
    <w:rsid w:val="0018550A"/>
    <w:rsid w:val="00186157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5DB"/>
    <w:rsid w:val="001C5A9B"/>
    <w:rsid w:val="001C7161"/>
    <w:rsid w:val="001C7BA2"/>
    <w:rsid w:val="001D063C"/>
    <w:rsid w:val="001D25F2"/>
    <w:rsid w:val="001D3A19"/>
    <w:rsid w:val="001D7702"/>
    <w:rsid w:val="001E1AB3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041D"/>
    <w:rsid w:val="00213A9E"/>
    <w:rsid w:val="00213B62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44C6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5305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2B8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2F760D"/>
    <w:rsid w:val="00301269"/>
    <w:rsid w:val="00302066"/>
    <w:rsid w:val="003029E6"/>
    <w:rsid w:val="003029E9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75E1"/>
    <w:rsid w:val="00317C2A"/>
    <w:rsid w:val="00321980"/>
    <w:rsid w:val="0032393A"/>
    <w:rsid w:val="00324084"/>
    <w:rsid w:val="0032415C"/>
    <w:rsid w:val="003300E4"/>
    <w:rsid w:val="003313B8"/>
    <w:rsid w:val="00332DEC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7240A"/>
    <w:rsid w:val="00374C2E"/>
    <w:rsid w:val="0037657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2648"/>
    <w:rsid w:val="003F30E5"/>
    <w:rsid w:val="003F5870"/>
    <w:rsid w:val="003F5929"/>
    <w:rsid w:val="003F70DF"/>
    <w:rsid w:val="00401483"/>
    <w:rsid w:val="00401DE6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2E48"/>
    <w:rsid w:val="00475488"/>
    <w:rsid w:val="00480550"/>
    <w:rsid w:val="00480B97"/>
    <w:rsid w:val="00482263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6B7"/>
    <w:rsid w:val="00507CCD"/>
    <w:rsid w:val="0051197A"/>
    <w:rsid w:val="00512482"/>
    <w:rsid w:val="0051753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0B8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6BC6"/>
    <w:rsid w:val="00666FAC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2C7B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5496"/>
    <w:rsid w:val="00724AFC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81C22"/>
    <w:rsid w:val="00783BEE"/>
    <w:rsid w:val="00785E4A"/>
    <w:rsid w:val="00790457"/>
    <w:rsid w:val="00790F22"/>
    <w:rsid w:val="00791FF6"/>
    <w:rsid w:val="0079665C"/>
    <w:rsid w:val="00797B2F"/>
    <w:rsid w:val="007A2F48"/>
    <w:rsid w:val="007A5E24"/>
    <w:rsid w:val="007A6A31"/>
    <w:rsid w:val="007B3880"/>
    <w:rsid w:val="007B6D3B"/>
    <w:rsid w:val="007B752C"/>
    <w:rsid w:val="007C066D"/>
    <w:rsid w:val="007C4564"/>
    <w:rsid w:val="007C54E0"/>
    <w:rsid w:val="007C5540"/>
    <w:rsid w:val="007C5B8F"/>
    <w:rsid w:val="007C6E11"/>
    <w:rsid w:val="007D72B1"/>
    <w:rsid w:val="007E00F7"/>
    <w:rsid w:val="007E3978"/>
    <w:rsid w:val="007E3CA1"/>
    <w:rsid w:val="007E46AE"/>
    <w:rsid w:val="007E50D1"/>
    <w:rsid w:val="007E56D3"/>
    <w:rsid w:val="007F1398"/>
    <w:rsid w:val="007F26BF"/>
    <w:rsid w:val="007F3BA5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3C1F"/>
    <w:rsid w:val="00856A0B"/>
    <w:rsid w:val="00856C31"/>
    <w:rsid w:val="00860AEC"/>
    <w:rsid w:val="008708D0"/>
    <w:rsid w:val="008712D5"/>
    <w:rsid w:val="0087165E"/>
    <w:rsid w:val="00874E48"/>
    <w:rsid w:val="00881232"/>
    <w:rsid w:val="0088206E"/>
    <w:rsid w:val="00884E5C"/>
    <w:rsid w:val="008858F4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4618"/>
    <w:rsid w:val="008B7335"/>
    <w:rsid w:val="008C1281"/>
    <w:rsid w:val="008C23D2"/>
    <w:rsid w:val="008C3436"/>
    <w:rsid w:val="008D225D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6E14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2824"/>
    <w:rsid w:val="0094018B"/>
    <w:rsid w:val="00942621"/>
    <w:rsid w:val="00942758"/>
    <w:rsid w:val="00944719"/>
    <w:rsid w:val="00945285"/>
    <w:rsid w:val="00954108"/>
    <w:rsid w:val="0095469E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763AE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664C"/>
    <w:rsid w:val="009C73BE"/>
    <w:rsid w:val="009D01A7"/>
    <w:rsid w:val="009D0CAC"/>
    <w:rsid w:val="009D289A"/>
    <w:rsid w:val="009D2E5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0129"/>
    <w:rsid w:val="00A613DE"/>
    <w:rsid w:val="00A617B6"/>
    <w:rsid w:val="00A64412"/>
    <w:rsid w:val="00A67C9A"/>
    <w:rsid w:val="00A7003F"/>
    <w:rsid w:val="00A701B2"/>
    <w:rsid w:val="00A72AE0"/>
    <w:rsid w:val="00A80642"/>
    <w:rsid w:val="00A823B3"/>
    <w:rsid w:val="00A832AE"/>
    <w:rsid w:val="00A839EA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10C4"/>
    <w:rsid w:val="00AA2308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3796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5CA"/>
    <w:rsid w:val="00B138FE"/>
    <w:rsid w:val="00B14930"/>
    <w:rsid w:val="00B14C1F"/>
    <w:rsid w:val="00B14F65"/>
    <w:rsid w:val="00B16418"/>
    <w:rsid w:val="00B1741C"/>
    <w:rsid w:val="00B1773A"/>
    <w:rsid w:val="00B21BD3"/>
    <w:rsid w:val="00B23F2C"/>
    <w:rsid w:val="00B2515E"/>
    <w:rsid w:val="00B2534F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46AE"/>
    <w:rsid w:val="00B908A1"/>
    <w:rsid w:val="00B91EB5"/>
    <w:rsid w:val="00B92D41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4923"/>
    <w:rsid w:val="00BE60C9"/>
    <w:rsid w:val="00BE6778"/>
    <w:rsid w:val="00BE753C"/>
    <w:rsid w:val="00BF126C"/>
    <w:rsid w:val="00BF1335"/>
    <w:rsid w:val="00BF4236"/>
    <w:rsid w:val="00BF51E4"/>
    <w:rsid w:val="00BF7439"/>
    <w:rsid w:val="00C03789"/>
    <w:rsid w:val="00C03840"/>
    <w:rsid w:val="00C04282"/>
    <w:rsid w:val="00C063B8"/>
    <w:rsid w:val="00C07578"/>
    <w:rsid w:val="00C148E5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6483"/>
    <w:rsid w:val="00C7779E"/>
    <w:rsid w:val="00C80136"/>
    <w:rsid w:val="00C8111C"/>
    <w:rsid w:val="00C83D03"/>
    <w:rsid w:val="00C93391"/>
    <w:rsid w:val="00C97BBA"/>
    <w:rsid w:val="00C97DF5"/>
    <w:rsid w:val="00C97F28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39F6"/>
    <w:rsid w:val="00CD50EA"/>
    <w:rsid w:val="00CD5C96"/>
    <w:rsid w:val="00CD69F5"/>
    <w:rsid w:val="00CD76E5"/>
    <w:rsid w:val="00CE2505"/>
    <w:rsid w:val="00CE28C3"/>
    <w:rsid w:val="00CE6413"/>
    <w:rsid w:val="00CE7B86"/>
    <w:rsid w:val="00CF1136"/>
    <w:rsid w:val="00CF19C8"/>
    <w:rsid w:val="00CF2F8B"/>
    <w:rsid w:val="00CF3CB3"/>
    <w:rsid w:val="00CF447D"/>
    <w:rsid w:val="00CF4F7E"/>
    <w:rsid w:val="00CF75C9"/>
    <w:rsid w:val="00D0157E"/>
    <w:rsid w:val="00D02BA4"/>
    <w:rsid w:val="00D06281"/>
    <w:rsid w:val="00D06332"/>
    <w:rsid w:val="00D06B97"/>
    <w:rsid w:val="00D10C15"/>
    <w:rsid w:val="00D13239"/>
    <w:rsid w:val="00D13B1D"/>
    <w:rsid w:val="00D15AB2"/>
    <w:rsid w:val="00D16079"/>
    <w:rsid w:val="00D1695E"/>
    <w:rsid w:val="00D20DE5"/>
    <w:rsid w:val="00D2164E"/>
    <w:rsid w:val="00D227E5"/>
    <w:rsid w:val="00D2553E"/>
    <w:rsid w:val="00D2663A"/>
    <w:rsid w:val="00D3154C"/>
    <w:rsid w:val="00D324B5"/>
    <w:rsid w:val="00D331EE"/>
    <w:rsid w:val="00D345CC"/>
    <w:rsid w:val="00D35C3E"/>
    <w:rsid w:val="00D35FC4"/>
    <w:rsid w:val="00D40C52"/>
    <w:rsid w:val="00D414C8"/>
    <w:rsid w:val="00D43197"/>
    <w:rsid w:val="00D43915"/>
    <w:rsid w:val="00D442E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95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D725B"/>
    <w:rsid w:val="00DE0983"/>
    <w:rsid w:val="00DE1282"/>
    <w:rsid w:val="00DE12C3"/>
    <w:rsid w:val="00DE2094"/>
    <w:rsid w:val="00DE23C9"/>
    <w:rsid w:val="00DE453B"/>
    <w:rsid w:val="00DE488D"/>
    <w:rsid w:val="00DE4DF6"/>
    <w:rsid w:val="00DE6324"/>
    <w:rsid w:val="00DF3276"/>
    <w:rsid w:val="00DF32AE"/>
    <w:rsid w:val="00DF4D09"/>
    <w:rsid w:val="00DF51F9"/>
    <w:rsid w:val="00DF5BB1"/>
    <w:rsid w:val="00E013B8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6BB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978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1F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17FA9"/>
    <w:rsid w:val="00F22268"/>
    <w:rsid w:val="00F27FB2"/>
    <w:rsid w:val="00F31228"/>
    <w:rsid w:val="00F32151"/>
    <w:rsid w:val="00F32923"/>
    <w:rsid w:val="00F340DF"/>
    <w:rsid w:val="00F34B97"/>
    <w:rsid w:val="00F35142"/>
    <w:rsid w:val="00F3671E"/>
    <w:rsid w:val="00F4007D"/>
    <w:rsid w:val="00F41220"/>
    <w:rsid w:val="00F42E01"/>
    <w:rsid w:val="00F4372A"/>
    <w:rsid w:val="00F46653"/>
    <w:rsid w:val="00F524E0"/>
    <w:rsid w:val="00F5325A"/>
    <w:rsid w:val="00F5365A"/>
    <w:rsid w:val="00F54A64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46FD"/>
    <w:rsid w:val="00FA52B9"/>
    <w:rsid w:val="00FB06B2"/>
    <w:rsid w:val="00FB1E84"/>
    <w:rsid w:val="00FB5324"/>
    <w:rsid w:val="00FC1AF9"/>
    <w:rsid w:val="00FC2996"/>
    <w:rsid w:val="00FC4FEE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customStyle="1" w:styleId="xl33">
    <w:name w:val="xl33"/>
    <w:basedOn w:val="a"/>
    <w:rsid w:val="00B14C1F"/>
    <w:pPr>
      <w:spacing w:before="100" w:beforeAutospacing="1" w:after="100" w:afterAutospacing="1" w:line="240" w:lineRule="auto"/>
      <w:jc w:val="center"/>
    </w:pPr>
    <w:rPr>
      <w:rFonts w:ascii="Courier New" w:eastAsia="Arial Unicode MS" w:hAnsi="Courier New" w:cs="Courier New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14C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Strong"/>
    <w:basedOn w:val="a0"/>
    <w:uiPriority w:val="22"/>
    <w:qFormat/>
    <w:rsid w:val="00D16079"/>
    <w:rPr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D1607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D16079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D160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customStyle="1" w:styleId="xl33">
    <w:name w:val="xl33"/>
    <w:basedOn w:val="a"/>
    <w:rsid w:val="00B14C1F"/>
    <w:pPr>
      <w:spacing w:before="100" w:beforeAutospacing="1" w:after="100" w:afterAutospacing="1" w:line="240" w:lineRule="auto"/>
      <w:jc w:val="center"/>
    </w:pPr>
    <w:rPr>
      <w:rFonts w:ascii="Courier New" w:eastAsia="Arial Unicode MS" w:hAnsi="Courier New" w:cs="Courier New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14C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Strong"/>
    <w:basedOn w:val="a0"/>
    <w:uiPriority w:val="22"/>
    <w:qFormat/>
    <w:rsid w:val="00D16079"/>
    <w:rPr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D1607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D16079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D160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30C0D-103B-4615-B12B-7771784A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Доценко Екатерина Викторовна</cp:lastModifiedBy>
  <cp:revision>2</cp:revision>
  <cp:lastPrinted>2020-02-13T18:03:00Z</cp:lastPrinted>
  <dcterms:created xsi:type="dcterms:W3CDTF">2021-11-17T04:33:00Z</dcterms:created>
  <dcterms:modified xsi:type="dcterms:W3CDTF">2021-11-17T04:33:00Z</dcterms:modified>
</cp:coreProperties>
</file>