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A3B" w:rsidRDefault="00CD2C38" w:rsidP="009A660B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4823">
        <w:rPr>
          <w:rFonts w:ascii="Times New Roman" w:hAnsi="Times New Roman" w:cs="Times New Roman"/>
          <w:b/>
          <w:sz w:val="32"/>
          <w:szCs w:val="32"/>
        </w:rPr>
        <w:t>Добрый день, уважаемые жители сельского поселения</w:t>
      </w:r>
      <w:r w:rsidR="00263EAF">
        <w:rPr>
          <w:rFonts w:ascii="Times New Roman" w:hAnsi="Times New Roman" w:cs="Times New Roman"/>
          <w:b/>
          <w:sz w:val="32"/>
          <w:szCs w:val="32"/>
        </w:rPr>
        <w:t>, приглашенные, гости</w:t>
      </w:r>
      <w:r w:rsidRPr="00E14823">
        <w:rPr>
          <w:rFonts w:ascii="Times New Roman" w:hAnsi="Times New Roman" w:cs="Times New Roman"/>
          <w:b/>
          <w:sz w:val="32"/>
          <w:szCs w:val="32"/>
        </w:rPr>
        <w:t>!</w:t>
      </w:r>
    </w:p>
    <w:p w:rsidR="00CD2C38" w:rsidRDefault="00CD2C38" w:rsidP="009A660B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14823">
        <w:rPr>
          <w:rFonts w:ascii="Times New Roman" w:hAnsi="Times New Roman" w:cs="Times New Roman"/>
          <w:b/>
          <w:sz w:val="32"/>
          <w:szCs w:val="32"/>
        </w:rPr>
        <w:t>В соответствии c действующим ф</w:t>
      </w:r>
      <w:r w:rsidR="00E14823" w:rsidRPr="00E14823">
        <w:rPr>
          <w:rFonts w:ascii="Times New Roman" w:hAnsi="Times New Roman" w:cs="Times New Roman"/>
          <w:b/>
          <w:sz w:val="32"/>
          <w:szCs w:val="32"/>
        </w:rPr>
        <w:t xml:space="preserve">едеральным законодательством — </w:t>
      </w:r>
      <w:r w:rsidRPr="00E14823">
        <w:rPr>
          <w:rFonts w:ascii="Times New Roman" w:hAnsi="Times New Roman" w:cs="Times New Roman"/>
          <w:b/>
          <w:sz w:val="32"/>
          <w:szCs w:val="32"/>
        </w:rPr>
        <w:t xml:space="preserve"> главы сельских поселений </w:t>
      </w:r>
      <w:proofErr w:type="gramStart"/>
      <w:r w:rsidRPr="00E14823">
        <w:rPr>
          <w:rFonts w:ascii="Times New Roman" w:hAnsi="Times New Roman" w:cs="Times New Roman"/>
          <w:b/>
          <w:sz w:val="32"/>
          <w:szCs w:val="32"/>
        </w:rPr>
        <w:t>ежегодно  отчитываются</w:t>
      </w:r>
      <w:proofErr w:type="gramEnd"/>
      <w:r w:rsidRPr="00E14823">
        <w:rPr>
          <w:rFonts w:ascii="Times New Roman" w:hAnsi="Times New Roman" w:cs="Times New Roman"/>
          <w:b/>
          <w:sz w:val="32"/>
          <w:szCs w:val="32"/>
        </w:rPr>
        <w:t xml:space="preserve"> перед населением о проделанной работе по исполнению бюджета поселения за прошедший год. Такие отчеты в нашем поселении проводятся ежегодно и сегодня, вашему вниманию представляется отчет совета депутатов и администрации о работе</w:t>
      </w:r>
      <w:r w:rsidR="001B437A">
        <w:rPr>
          <w:rFonts w:ascii="Times New Roman" w:hAnsi="Times New Roman" w:cs="Times New Roman"/>
          <w:b/>
          <w:sz w:val="32"/>
          <w:szCs w:val="32"/>
        </w:rPr>
        <w:t xml:space="preserve"> в  </w:t>
      </w:r>
      <w:r w:rsidR="0036277D">
        <w:rPr>
          <w:rFonts w:ascii="Times New Roman" w:hAnsi="Times New Roman" w:cs="Times New Roman"/>
          <w:b/>
          <w:sz w:val="32"/>
          <w:szCs w:val="32"/>
        </w:rPr>
        <w:t xml:space="preserve"> 2021</w:t>
      </w:r>
      <w:r w:rsidR="00263EAF">
        <w:rPr>
          <w:rFonts w:ascii="Times New Roman" w:hAnsi="Times New Roman" w:cs="Times New Roman"/>
          <w:b/>
          <w:sz w:val="32"/>
          <w:szCs w:val="32"/>
        </w:rPr>
        <w:t xml:space="preserve"> году</w:t>
      </w:r>
      <w:r w:rsidRPr="00E14823">
        <w:rPr>
          <w:rFonts w:ascii="Times New Roman" w:hAnsi="Times New Roman" w:cs="Times New Roman"/>
          <w:b/>
          <w:sz w:val="32"/>
          <w:szCs w:val="32"/>
        </w:rPr>
        <w:t>.</w:t>
      </w:r>
    </w:p>
    <w:p w:rsidR="00D21BAA" w:rsidRPr="00D21BAA" w:rsidRDefault="00263EAF" w:rsidP="00D21BAA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Деятельность </w:t>
      </w:r>
      <w:r w:rsidR="00F73AF8">
        <w:rPr>
          <w:rFonts w:ascii="Times New Roman" w:hAnsi="Times New Roman" w:cs="Times New Roman"/>
          <w:b/>
          <w:sz w:val="32"/>
          <w:szCs w:val="32"/>
        </w:rPr>
        <w:t xml:space="preserve">администрации Первомайского сельсовета </w:t>
      </w:r>
      <w:r>
        <w:rPr>
          <w:rFonts w:ascii="Times New Roman" w:hAnsi="Times New Roman" w:cs="Times New Roman"/>
          <w:b/>
          <w:sz w:val="32"/>
          <w:szCs w:val="32"/>
        </w:rPr>
        <w:t>ведется на основании</w:t>
      </w:r>
      <w:r w:rsidR="00C36365">
        <w:rPr>
          <w:rFonts w:ascii="Times New Roman" w:hAnsi="Times New Roman" w:cs="Times New Roman"/>
          <w:b/>
          <w:sz w:val="32"/>
          <w:szCs w:val="32"/>
        </w:rPr>
        <w:t xml:space="preserve"> Федерального закона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b/>
          <w:sz w:val="32"/>
          <w:szCs w:val="32"/>
        </w:rPr>
        <w:t xml:space="preserve"> Устава муниципального образования Первомайский сельсовет Егорьевского района Алтайского края. </w:t>
      </w:r>
      <w:r w:rsidR="00DA11AE">
        <w:rPr>
          <w:rFonts w:ascii="Times New Roman" w:hAnsi="Times New Roman" w:cs="Times New Roman"/>
          <w:b/>
          <w:sz w:val="32"/>
          <w:szCs w:val="32"/>
        </w:rPr>
        <w:t xml:space="preserve">Структуру и штаты утверждает глава Первомайского сельсовета. </w:t>
      </w:r>
      <w:r w:rsidR="00D21BAA">
        <w:rPr>
          <w:rFonts w:ascii="Times New Roman" w:hAnsi="Times New Roman" w:cs="Times New Roman"/>
          <w:b/>
          <w:sz w:val="32"/>
          <w:szCs w:val="32"/>
        </w:rPr>
        <w:t>В 2020</w:t>
      </w:r>
      <w:r w:rsidR="00D84114">
        <w:rPr>
          <w:rFonts w:ascii="Times New Roman" w:hAnsi="Times New Roman" w:cs="Times New Roman"/>
          <w:b/>
          <w:sz w:val="32"/>
          <w:szCs w:val="32"/>
        </w:rPr>
        <w:t xml:space="preserve"> году </w:t>
      </w:r>
      <w:r w:rsidR="00D05EC5">
        <w:rPr>
          <w:rFonts w:ascii="Times New Roman" w:hAnsi="Times New Roman" w:cs="Times New Roman"/>
          <w:b/>
          <w:sz w:val="32"/>
          <w:szCs w:val="32"/>
        </w:rPr>
        <w:t>изменений в штатном расписание не было.</w:t>
      </w:r>
    </w:p>
    <w:p w:rsidR="00D21BAA" w:rsidRPr="00D21BAA" w:rsidRDefault="00D21BAA" w:rsidP="009A3654">
      <w:pPr>
        <w:pStyle w:val="ab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1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ИСПОЛНЕНИЕ БЮДЖЕТА   </w:t>
      </w:r>
      <w:r w:rsidR="0036277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2021</w:t>
      </w:r>
    </w:p>
    <w:p w:rsidR="00D21BAA" w:rsidRPr="00D21BAA" w:rsidRDefault="00D21BAA" w:rsidP="00D21BA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32"/>
          <w:szCs w:val="32"/>
        </w:rPr>
        <w:t xml:space="preserve">    </w:t>
      </w:r>
      <w:r w:rsidRPr="003B72E9">
        <w:rPr>
          <w:rFonts w:ascii="Times New Roman CYR" w:hAnsi="Times New Roman CYR" w:cs="Times New Roman CYR"/>
          <w:sz w:val="32"/>
          <w:szCs w:val="32"/>
        </w:rPr>
        <w:t xml:space="preserve">Бюджет был уточнен </w:t>
      </w:r>
      <w:proofErr w:type="gramStart"/>
      <w:r w:rsidRPr="003B72E9">
        <w:rPr>
          <w:rFonts w:ascii="Times New Roman CYR" w:hAnsi="Times New Roman CYR" w:cs="Times New Roman CYR"/>
          <w:sz w:val="32"/>
          <w:szCs w:val="32"/>
        </w:rPr>
        <w:t>решением  Первомайского</w:t>
      </w:r>
      <w:proofErr w:type="gramEnd"/>
      <w:r w:rsidRPr="003B72E9">
        <w:rPr>
          <w:rFonts w:ascii="Times New Roman CYR" w:hAnsi="Times New Roman CYR" w:cs="Times New Roman CYR"/>
          <w:sz w:val="32"/>
          <w:szCs w:val="32"/>
        </w:rPr>
        <w:t xml:space="preserve"> сельского Совета депутатов Егорьевского района Алтайского края  от </w:t>
      </w:r>
      <w:r w:rsidRPr="003B72E9">
        <w:rPr>
          <w:rFonts w:ascii="Times New Roman CYR" w:hAnsi="Times New Roman CYR" w:cs="Times New Roman CYR"/>
          <w:sz w:val="32"/>
          <w:szCs w:val="32"/>
          <w:shd w:val="clear" w:color="auto" w:fill="FFFFFF"/>
        </w:rPr>
        <w:t>2</w:t>
      </w:r>
      <w:r w:rsidR="00F4466E">
        <w:rPr>
          <w:rFonts w:ascii="Times New Roman CYR" w:hAnsi="Times New Roman CYR" w:cs="Times New Roman CYR"/>
          <w:sz w:val="32"/>
          <w:szCs w:val="32"/>
          <w:shd w:val="clear" w:color="auto" w:fill="FFFFFF"/>
        </w:rPr>
        <w:t>8</w:t>
      </w:r>
      <w:r w:rsidRPr="003B72E9">
        <w:rPr>
          <w:rFonts w:ascii="Times New Roman CYR" w:hAnsi="Times New Roman CYR" w:cs="Times New Roman CYR"/>
          <w:sz w:val="32"/>
          <w:szCs w:val="32"/>
          <w:shd w:val="clear" w:color="auto" w:fill="FFFFFF"/>
        </w:rPr>
        <w:t>.12.20</w:t>
      </w:r>
      <w:r w:rsidR="00F4466E">
        <w:rPr>
          <w:rFonts w:ascii="Times New Roman CYR" w:hAnsi="Times New Roman CYR" w:cs="Times New Roman CYR"/>
          <w:sz w:val="32"/>
          <w:szCs w:val="32"/>
          <w:shd w:val="clear" w:color="auto" w:fill="FFFFFF"/>
        </w:rPr>
        <w:t>21 года №31</w:t>
      </w:r>
      <w:r w:rsidRPr="003B72E9">
        <w:rPr>
          <w:rFonts w:ascii="Times New Roman CYR" w:hAnsi="Times New Roman CYR" w:cs="Times New Roman CYR"/>
          <w:sz w:val="32"/>
          <w:szCs w:val="32"/>
        </w:rPr>
        <w:t xml:space="preserve"> и составляет по доходам </w:t>
      </w:r>
      <w:r w:rsidR="00A9438B">
        <w:rPr>
          <w:rFonts w:ascii="Times New Roman" w:hAnsi="Times New Roman" w:cs="Times New Roman"/>
          <w:sz w:val="28"/>
          <w:szCs w:val="28"/>
        </w:rPr>
        <w:t>2579,2</w:t>
      </w:r>
      <w:r w:rsidR="00192950">
        <w:rPr>
          <w:rFonts w:ascii="Times New Roman" w:hAnsi="Times New Roman" w:cs="Times New Roman"/>
          <w:sz w:val="28"/>
          <w:szCs w:val="28"/>
        </w:rPr>
        <w:t xml:space="preserve"> </w:t>
      </w:r>
      <w:r w:rsidR="000C7D25"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3B72E9">
        <w:rPr>
          <w:rFonts w:ascii="Times New Roman CYR" w:hAnsi="Times New Roman CYR" w:cs="Times New Roman CYR"/>
          <w:sz w:val="32"/>
          <w:szCs w:val="32"/>
        </w:rPr>
        <w:t xml:space="preserve">рублей и по расходам </w:t>
      </w:r>
      <w:r w:rsidR="00A9438B">
        <w:rPr>
          <w:rFonts w:ascii="Times New Roman" w:hAnsi="Times New Roman" w:cs="Times New Roman"/>
          <w:sz w:val="28"/>
          <w:szCs w:val="28"/>
        </w:rPr>
        <w:t>2680,2</w:t>
      </w:r>
      <w:r w:rsidR="000C7D25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92950">
        <w:rPr>
          <w:rFonts w:ascii="Times New Roman" w:hAnsi="Times New Roman" w:cs="Times New Roman"/>
          <w:sz w:val="28"/>
          <w:szCs w:val="28"/>
        </w:rPr>
        <w:t xml:space="preserve"> </w:t>
      </w:r>
      <w:r w:rsidRPr="003B72E9">
        <w:rPr>
          <w:rFonts w:ascii="Times New Roman CYR" w:hAnsi="Times New Roman CYR" w:cs="Times New Roman CYR"/>
          <w:sz w:val="32"/>
          <w:szCs w:val="32"/>
        </w:rPr>
        <w:t>рублей.</w:t>
      </w:r>
    </w:p>
    <w:p w:rsidR="00D21BAA" w:rsidRPr="00D21BAA" w:rsidRDefault="00D21BAA" w:rsidP="00D21BAA">
      <w:pPr>
        <w:shd w:val="clear" w:color="auto" w:fill="FFFF0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BAA">
        <w:rPr>
          <w:rFonts w:ascii="Times New Roman" w:hAnsi="Times New Roman" w:cs="Times New Roman"/>
          <w:b/>
          <w:sz w:val="28"/>
          <w:szCs w:val="28"/>
          <w:u w:val="single"/>
        </w:rPr>
        <w:t>Исполнение доходной части бюджета</w:t>
      </w:r>
      <w:r w:rsidRPr="00D21BAA">
        <w:rPr>
          <w:rFonts w:ascii="Times New Roman" w:hAnsi="Times New Roman" w:cs="Times New Roman"/>
          <w:b/>
          <w:sz w:val="28"/>
          <w:szCs w:val="28"/>
        </w:rPr>
        <w:t>.</w:t>
      </w:r>
    </w:p>
    <w:p w:rsidR="00D21BAA" w:rsidRPr="00D21BAA" w:rsidRDefault="00D21BAA" w:rsidP="00D21BA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21BAA">
        <w:rPr>
          <w:rFonts w:ascii="Times New Roman" w:hAnsi="Times New Roman" w:cs="Times New Roman"/>
          <w:sz w:val="28"/>
          <w:szCs w:val="28"/>
        </w:rPr>
        <w:t xml:space="preserve">Общая сумма утвержденных бюджетных назначений по доходной части бюджета составляет </w:t>
      </w:r>
      <w:r w:rsidR="00EF6B60">
        <w:rPr>
          <w:rFonts w:ascii="Times New Roman" w:hAnsi="Times New Roman" w:cs="Times New Roman"/>
          <w:sz w:val="28"/>
          <w:szCs w:val="28"/>
        </w:rPr>
        <w:t>2453,5</w:t>
      </w:r>
      <w:r w:rsidR="00192950">
        <w:rPr>
          <w:rFonts w:ascii="Times New Roman" w:hAnsi="Times New Roman" w:cs="Times New Roman"/>
          <w:sz w:val="28"/>
          <w:szCs w:val="28"/>
        </w:rPr>
        <w:t xml:space="preserve"> </w:t>
      </w:r>
      <w:r w:rsidR="000C7D25"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D21BAA">
        <w:rPr>
          <w:rFonts w:ascii="Times New Roman" w:hAnsi="Times New Roman" w:cs="Times New Roman"/>
          <w:sz w:val="28"/>
          <w:szCs w:val="28"/>
        </w:rPr>
        <w:t>рублей. Исполнение дохо</w:t>
      </w:r>
      <w:r w:rsidR="00EF6B60">
        <w:rPr>
          <w:rFonts w:ascii="Times New Roman" w:hAnsi="Times New Roman" w:cs="Times New Roman"/>
          <w:sz w:val="28"/>
          <w:szCs w:val="28"/>
        </w:rPr>
        <w:t>дной части бюджета на 01.01.202</w:t>
      </w:r>
      <w:r w:rsidR="00F212C7">
        <w:rPr>
          <w:rFonts w:ascii="Times New Roman" w:hAnsi="Times New Roman" w:cs="Times New Roman"/>
          <w:sz w:val="28"/>
          <w:szCs w:val="28"/>
        </w:rPr>
        <w:t>2</w:t>
      </w:r>
      <w:r w:rsidRPr="00D21BAA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F212C7">
        <w:rPr>
          <w:rFonts w:ascii="Times New Roman" w:hAnsi="Times New Roman" w:cs="Times New Roman"/>
          <w:sz w:val="28"/>
          <w:szCs w:val="28"/>
        </w:rPr>
        <w:t xml:space="preserve">2579,2 </w:t>
      </w:r>
      <w:r w:rsidR="000C7D25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F212C7">
        <w:rPr>
          <w:rFonts w:ascii="Times New Roman" w:hAnsi="Times New Roman" w:cs="Times New Roman"/>
          <w:sz w:val="28"/>
          <w:szCs w:val="28"/>
        </w:rPr>
        <w:t>рублей или 105,1</w:t>
      </w:r>
      <w:r w:rsidRPr="00D21BAA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D21BAA" w:rsidRPr="000C7D25" w:rsidRDefault="00D21BAA" w:rsidP="00D21BAA">
      <w:pPr>
        <w:pStyle w:val="a4"/>
        <w:shd w:val="clear" w:color="auto" w:fill="D9D9D9" w:themeFill="background1" w:themeFillShade="D9"/>
        <w:rPr>
          <w:rFonts w:ascii="Times New Roman" w:hAnsi="Times New Roman" w:cs="Times New Roman"/>
          <w:b/>
          <w:sz w:val="28"/>
          <w:szCs w:val="28"/>
        </w:rPr>
      </w:pPr>
      <w:r w:rsidRPr="00D21BAA">
        <w:rPr>
          <w:rFonts w:ascii="Times New Roman" w:hAnsi="Times New Roman" w:cs="Times New Roman"/>
          <w:sz w:val="28"/>
          <w:szCs w:val="28"/>
        </w:rPr>
        <w:t>- собственные доходы –</w:t>
      </w:r>
      <w:r w:rsidR="000C7D25">
        <w:rPr>
          <w:rFonts w:ascii="Times New Roman" w:hAnsi="Times New Roman" w:cs="Times New Roman"/>
          <w:b/>
          <w:sz w:val="28"/>
          <w:szCs w:val="28"/>
          <w:u w:val="single"/>
        </w:rPr>
        <w:t xml:space="preserve">1064,7 тысяч </w:t>
      </w:r>
      <w:proofErr w:type="spellStart"/>
      <w:r w:rsidR="00F212C7" w:rsidRPr="000C7D25">
        <w:rPr>
          <w:rFonts w:ascii="Times New Roman" w:hAnsi="Times New Roman" w:cs="Times New Roman"/>
          <w:b/>
          <w:sz w:val="28"/>
          <w:szCs w:val="28"/>
        </w:rPr>
        <w:t>руб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1"/>
        <w:gridCol w:w="2049"/>
        <w:gridCol w:w="2138"/>
        <w:gridCol w:w="1913"/>
      </w:tblGrid>
      <w:tr w:rsidR="00D21BAA" w:rsidRPr="00D21BAA" w:rsidTr="00707DBF">
        <w:trPr>
          <w:trHeight w:val="443"/>
        </w:trPr>
        <w:tc>
          <w:tcPr>
            <w:tcW w:w="3471" w:type="dxa"/>
          </w:tcPr>
          <w:p w:rsidR="00D21BAA" w:rsidRPr="00D21BAA" w:rsidRDefault="00D21BAA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2049" w:type="dxa"/>
          </w:tcPr>
          <w:p w:rsidR="00D21BAA" w:rsidRPr="00D21BAA" w:rsidRDefault="00D21BAA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138" w:type="dxa"/>
          </w:tcPr>
          <w:p w:rsidR="00D21BAA" w:rsidRPr="00D21BAA" w:rsidRDefault="00D21BAA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913" w:type="dxa"/>
          </w:tcPr>
          <w:p w:rsidR="00D21BAA" w:rsidRPr="00D21BAA" w:rsidRDefault="00D21BAA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>% выполнения</w:t>
            </w:r>
          </w:p>
        </w:tc>
      </w:tr>
      <w:tr w:rsidR="00D21BAA" w:rsidRPr="00D21BAA" w:rsidTr="00707DBF">
        <w:trPr>
          <w:trHeight w:val="363"/>
        </w:trPr>
        <w:tc>
          <w:tcPr>
            <w:tcW w:w="3471" w:type="dxa"/>
          </w:tcPr>
          <w:p w:rsidR="00D21BAA" w:rsidRPr="00D21BAA" w:rsidRDefault="00D21BAA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>Налог на доходы</w:t>
            </w:r>
          </w:p>
        </w:tc>
        <w:tc>
          <w:tcPr>
            <w:tcW w:w="2049" w:type="dxa"/>
          </w:tcPr>
          <w:p w:rsidR="00D21BAA" w:rsidRPr="00D21BAA" w:rsidRDefault="00921D5C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61,0</w:t>
            </w:r>
          </w:p>
        </w:tc>
        <w:tc>
          <w:tcPr>
            <w:tcW w:w="2138" w:type="dxa"/>
          </w:tcPr>
          <w:p w:rsidR="00D21BAA" w:rsidRPr="00D21BAA" w:rsidRDefault="00921D5C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52,5</w:t>
            </w:r>
          </w:p>
        </w:tc>
        <w:tc>
          <w:tcPr>
            <w:tcW w:w="1913" w:type="dxa"/>
          </w:tcPr>
          <w:p w:rsidR="00D21BAA" w:rsidRPr="00D21BAA" w:rsidRDefault="00921D5C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86,06%</w:t>
            </w:r>
          </w:p>
        </w:tc>
      </w:tr>
      <w:tr w:rsidR="00D21BAA" w:rsidRPr="00D21BAA" w:rsidTr="00707DBF">
        <w:trPr>
          <w:trHeight w:val="411"/>
        </w:trPr>
        <w:tc>
          <w:tcPr>
            <w:tcW w:w="3471" w:type="dxa"/>
          </w:tcPr>
          <w:p w:rsidR="00D21BAA" w:rsidRPr="00D21BAA" w:rsidRDefault="00D21BAA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>Единый с/х налог</w:t>
            </w:r>
          </w:p>
        </w:tc>
        <w:tc>
          <w:tcPr>
            <w:tcW w:w="2049" w:type="dxa"/>
          </w:tcPr>
          <w:p w:rsidR="00D21BAA" w:rsidRPr="00D21BAA" w:rsidRDefault="00921D5C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2138" w:type="dxa"/>
          </w:tcPr>
          <w:p w:rsidR="00D21BAA" w:rsidRPr="00D21BAA" w:rsidRDefault="00921D5C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913" w:type="dxa"/>
          </w:tcPr>
          <w:p w:rsidR="00D21BAA" w:rsidRPr="00D21BAA" w:rsidRDefault="00921D5C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110,12%</w:t>
            </w:r>
          </w:p>
        </w:tc>
      </w:tr>
      <w:tr w:rsidR="00D21BAA" w:rsidRPr="00D21BAA" w:rsidTr="00707DBF">
        <w:trPr>
          <w:trHeight w:val="417"/>
        </w:trPr>
        <w:tc>
          <w:tcPr>
            <w:tcW w:w="3471" w:type="dxa"/>
          </w:tcPr>
          <w:p w:rsidR="00D21BAA" w:rsidRPr="00D21BAA" w:rsidRDefault="00D21BAA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>Налог на имущество</w:t>
            </w:r>
          </w:p>
        </w:tc>
        <w:tc>
          <w:tcPr>
            <w:tcW w:w="2049" w:type="dxa"/>
          </w:tcPr>
          <w:p w:rsidR="00D21BAA" w:rsidRPr="00D21BAA" w:rsidRDefault="00921D5C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699,0</w:t>
            </w:r>
          </w:p>
        </w:tc>
        <w:tc>
          <w:tcPr>
            <w:tcW w:w="2138" w:type="dxa"/>
          </w:tcPr>
          <w:p w:rsidR="00D21BAA" w:rsidRPr="00D21BAA" w:rsidRDefault="00921D5C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822,5</w:t>
            </w:r>
          </w:p>
        </w:tc>
        <w:tc>
          <w:tcPr>
            <w:tcW w:w="1913" w:type="dxa"/>
          </w:tcPr>
          <w:p w:rsidR="00D21BAA" w:rsidRPr="00D21BAA" w:rsidRDefault="00921D5C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117,67%</w:t>
            </w:r>
          </w:p>
        </w:tc>
      </w:tr>
      <w:tr w:rsidR="00D21BAA" w:rsidRPr="00D21BAA" w:rsidTr="00707DBF">
        <w:trPr>
          <w:trHeight w:val="433"/>
        </w:trPr>
        <w:tc>
          <w:tcPr>
            <w:tcW w:w="3471" w:type="dxa"/>
          </w:tcPr>
          <w:p w:rsidR="00D21BAA" w:rsidRPr="00D21BAA" w:rsidRDefault="00D21BAA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2049" w:type="dxa"/>
          </w:tcPr>
          <w:p w:rsidR="00D21BAA" w:rsidRPr="00D21BAA" w:rsidRDefault="00921D5C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680,0</w:t>
            </w:r>
          </w:p>
        </w:tc>
        <w:tc>
          <w:tcPr>
            <w:tcW w:w="2138" w:type="dxa"/>
          </w:tcPr>
          <w:p w:rsidR="00D21BAA" w:rsidRPr="00D21BAA" w:rsidRDefault="00921D5C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770,1</w:t>
            </w:r>
          </w:p>
        </w:tc>
        <w:tc>
          <w:tcPr>
            <w:tcW w:w="1913" w:type="dxa"/>
          </w:tcPr>
          <w:p w:rsidR="00D21BAA" w:rsidRPr="00D21BAA" w:rsidRDefault="00921D5C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113,25%</w:t>
            </w:r>
          </w:p>
        </w:tc>
      </w:tr>
      <w:tr w:rsidR="00D21BAA" w:rsidRPr="00D21BAA" w:rsidTr="00707DBF">
        <w:tc>
          <w:tcPr>
            <w:tcW w:w="3471" w:type="dxa"/>
          </w:tcPr>
          <w:p w:rsidR="00D21BAA" w:rsidRPr="00D21BAA" w:rsidRDefault="00D21BAA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</w:t>
            </w:r>
          </w:p>
        </w:tc>
        <w:tc>
          <w:tcPr>
            <w:tcW w:w="2049" w:type="dxa"/>
          </w:tcPr>
          <w:p w:rsidR="00D21BAA" w:rsidRPr="00D21BAA" w:rsidRDefault="00921D5C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  <w:tc>
          <w:tcPr>
            <w:tcW w:w="2138" w:type="dxa"/>
          </w:tcPr>
          <w:p w:rsidR="00D21BAA" w:rsidRPr="00D21BAA" w:rsidRDefault="00921D5C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</w:p>
        </w:tc>
        <w:tc>
          <w:tcPr>
            <w:tcW w:w="1913" w:type="dxa"/>
          </w:tcPr>
          <w:p w:rsidR="00D21BAA" w:rsidRPr="00D21BAA" w:rsidRDefault="00921D5C" w:rsidP="00707DBF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101,96%</w:t>
            </w:r>
          </w:p>
        </w:tc>
      </w:tr>
    </w:tbl>
    <w:p w:rsidR="00D21BAA" w:rsidRPr="00D21BAA" w:rsidRDefault="00D21BAA" w:rsidP="00D21BAA">
      <w:pPr>
        <w:rPr>
          <w:rFonts w:ascii="Times New Roman" w:hAnsi="Times New Roman" w:cs="Times New Roman"/>
          <w:sz w:val="28"/>
          <w:szCs w:val="28"/>
        </w:rPr>
      </w:pPr>
      <w:r w:rsidRPr="00D21BAA">
        <w:rPr>
          <w:rFonts w:ascii="Times New Roman" w:hAnsi="Times New Roman" w:cs="Times New Roman"/>
          <w:sz w:val="28"/>
          <w:szCs w:val="28"/>
          <w:shd w:val="clear" w:color="auto" w:fill="D9D9D9" w:themeFill="background1" w:themeFillShade="D9"/>
        </w:rPr>
        <w:t xml:space="preserve">- из других бюджетов –  </w:t>
      </w:r>
      <w:r w:rsidR="00797486">
        <w:rPr>
          <w:rFonts w:ascii="Times New Roman" w:hAnsi="Times New Roman" w:cs="Times New Roman"/>
          <w:b/>
          <w:sz w:val="28"/>
          <w:szCs w:val="28"/>
          <w:u w:val="single"/>
          <w:shd w:val="clear" w:color="auto" w:fill="D9D9D9" w:themeFill="background1" w:themeFillShade="D9"/>
        </w:rPr>
        <w:t>1514,</w:t>
      </w:r>
      <w:r w:rsidR="000C7D25">
        <w:rPr>
          <w:rFonts w:ascii="Times New Roman" w:hAnsi="Times New Roman" w:cs="Times New Roman"/>
          <w:b/>
          <w:sz w:val="28"/>
          <w:szCs w:val="28"/>
          <w:u w:val="single"/>
          <w:shd w:val="clear" w:color="auto" w:fill="D9D9D9" w:themeFill="background1" w:themeFillShade="D9"/>
        </w:rPr>
        <w:t>5 тысяч</w:t>
      </w:r>
      <w:r w:rsidRPr="00D21BAA">
        <w:rPr>
          <w:rFonts w:ascii="Times New Roman" w:hAnsi="Times New Roman" w:cs="Times New Roman"/>
          <w:sz w:val="28"/>
          <w:szCs w:val="28"/>
          <w:shd w:val="clear" w:color="auto" w:fill="D9D9D9" w:themeFill="background1" w:themeFillShade="D9"/>
        </w:rPr>
        <w:t xml:space="preserve"> руб</w:t>
      </w:r>
      <w:r w:rsidRPr="00D21BA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1BAA" w:rsidRPr="00D21BAA" w:rsidRDefault="00797486" w:rsidP="00D21B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2021</w:t>
      </w:r>
      <w:r w:rsidR="00D21BAA" w:rsidRPr="00D21BAA">
        <w:rPr>
          <w:rFonts w:ascii="Times New Roman" w:hAnsi="Times New Roman" w:cs="Times New Roman"/>
          <w:sz w:val="28"/>
          <w:szCs w:val="28"/>
        </w:rPr>
        <w:t xml:space="preserve"> году администрацией муниципального образования Первомайский сельсовет Егорьевского района Алтайского края получено безвозмездно от других бюджетов </w:t>
      </w:r>
      <w:r w:rsidR="00D21BAA" w:rsidRPr="00D21BAA">
        <w:rPr>
          <w:rFonts w:ascii="Times New Roman" w:hAnsi="Times New Roman" w:cs="Times New Roman"/>
          <w:sz w:val="28"/>
          <w:szCs w:val="28"/>
        </w:rPr>
        <w:lastRenderedPageBreak/>
        <w:t xml:space="preserve">дотации -  </w:t>
      </w:r>
      <w:r w:rsidR="000C7D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123,3 </w:t>
      </w:r>
      <w:proofErr w:type="gramStart"/>
      <w:r w:rsidR="000C7D25">
        <w:rPr>
          <w:rFonts w:ascii="Times New Roman" w:hAnsi="Times New Roman" w:cs="Times New Roman"/>
          <w:sz w:val="28"/>
          <w:szCs w:val="28"/>
          <w:shd w:val="clear" w:color="auto" w:fill="FFFFFF"/>
        </w:rPr>
        <w:t>тысяч</w:t>
      </w:r>
      <w:r w:rsidR="00D21BAA" w:rsidRPr="00D21BAA">
        <w:rPr>
          <w:rFonts w:ascii="Times New Roman" w:hAnsi="Times New Roman" w:cs="Times New Roman"/>
          <w:sz w:val="28"/>
          <w:szCs w:val="28"/>
        </w:rPr>
        <w:t xml:space="preserve">  рублей</w:t>
      </w:r>
      <w:proofErr w:type="gramEnd"/>
      <w:r w:rsidR="00D21BAA" w:rsidRPr="00D21BAA">
        <w:rPr>
          <w:rFonts w:ascii="Times New Roman" w:hAnsi="Times New Roman" w:cs="Times New Roman"/>
          <w:sz w:val="28"/>
          <w:szCs w:val="28"/>
        </w:rPr>
        <w:t xml:space="preserve">, субвенции 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64</w:t>
      </w:r>
      <w:r w:rsidR="000C7D25">
        <w:rPr>
          <w:rFonts w:ascii="Times New Roman" w:hAnsi="Times New Roman" w:cs="Times New Roman"/>
          <w:sz w:val="28"/>
          <w:szCs w:val="28"/>
          <w:shd w:val="clear" w:color="auto" w:fill="FFFFFF"/>
        </w:rPr>
        <w:t>,1 тысяч</w:t>
      </w:r>
      <w:r w:rsidR="00D21BAA" w:rsidRPr="00D21BAA">
        <w:rPr>
          <w:rFonts w:ascii="Times New Roman" w:hAnsi="Times New Roman" w:cs="Times New Roman"/>
          <w:sz w:val="28"/>
          <w:szCs w:val="28"/>
        </w:rPr>
        <w:t xml:space="preserve"> рублей, межбюджетные трансферты — </w:t>
      </w:r>
      <w:r w:rsidR="00C86B5C">
        <w:rPr>
          <w:rFonts w:ascii="Times New Roman" w:hAnsi="Times New Roman" w:cs="Times New Roman"/>
          <w:sz w:val="28"/>
          <w:szCs w:val="28"/>
        </w:rPr>
        <w:t>1327</w:t>
      </w:r>
      <w:r w:rsidR="000C7D25">
        <w:rPr>
          <w:rFonts w:ascii="Times New Roman" w:hAnsi="Times New Roman" w:cs="Times New Roman"/>
          <w:sz w:val="28"/>
          <w:szCs w:val="28"/>
        </w:rPr>
        <w:t>,1 тысяч</w:t>
      </w:r>
      <w:r w:rsidR="00D21BAA" w:rsidRPr="00D21BAA">
        <w:rPr>
          <w:rFonts w:ascii="Times New Roman" w:hAnsi="Times New Roman" w:cs="Times New Roman"/>
          <w:sz w:val="28"/>
          <w:szCs w:val="28"/>
        </w:rPr>
        <w:t xml:space="preserve"> рублей. На конец отчетного периода остаток целевых средств отсутствует.</w:t>
      </w:r>
    </w:p>
    <w:p w:rsidR="00D21BAA" w:rsidRPr="00C86B5C" w:rsidRDefault="00C86B5C" w:rsidP="00D21BAA">
      <w:pPr>
        <w:pStyle w:val="a4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123</w:t>
      </w:r>
      <w:r w:rsidR="000C7D2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,3   </w:t>
      </w:r>
      <w:r w:rsidR="000C7D25" w:rsidRPr="000C7D25">
        <w:rPr>
          <w:rFonts w:ascii="Times New Roman" w:eastAsia="Times New Roman" w:hAnsi="Times New Roman" w:cs="Times New Roman"/>
          <w:sz w:val="28"/>
          <w:szCs w:val="28"/>
        </w:rPr>
        <w:t xml:space="preserve">тысяч </w:t>
      </w:r>
      <w:r w:rsidR="00D21BAA" w:rsidRPr="00D21BAA">
        <w:rPr>
          <w:rFonts w:ascii="Times New Roman" w:eastAsia="Times New Roman" w:hAnsi="Times New Roman" w:cs="Times New Roman"/>
          <w:sz w:val="28"/>
          <w:szCs w:val="28"/>
        </w:rPr>
        <w:t xml:space="preserve">руб. на выравнивание бюджетной обеспеченности,   </w:t>
      </w:r>
    </w:p>
    <w:p w:rsidR="00D21BAA" w:rsidRPr="00D21BAA" w:rsidRDefault="00C86B5C" w:rsidP="00D21BAA">
      <w:pPr>
        <w:pStyle w:val="a4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64</w:t>
      </w:r>
      <w:r w:rsidR="000C7D2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,</w:t>
      </w:r>
      <w:proofErr w:type="gramStart"/>
      <w:r w:rsidR="000C7D2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1  </w:t>
      </w:r>
      <w:r w:rsidR="000C7D25" w:rsidRPr="000C7D25">
        <w:rPr>
          <w:rFonts w:ascii="Times New Roman" w:eastAsia="Times New Roman" w:hAnsi="Times New Roman" w:cs="Times New Roman"/>
          <w:sz w:val="28"/>
          <w:szCs w:val="28"/>
        </w:rPr>
        <w:t>тысяч</w:t>
      </w:r>
      <w:proofErr w:type="gramEnd"/>
      <w:r w:rsidR="00D21BAA" w:rsidRPr="00D21B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7D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1BAA" w:rsidRPr="00D21BAA">
        <w:rPr>
          <w:rFonts w:ascii="Times New Roman" w:eastAsia="Times New Roman" w:hAnsi="Times New Roman" w:cs="Times New Roman"/>
          <w:sz w:val="28"/>
          <w:szCs w:val="28"/>
        </w:rPr>
        <w:t>руб.- субвенции (военкомат)</w:t>
      </w:r>
    </w:p>
    <w:p w:rsidR="00D21BAA" w:rsidRDefault="00C86B5C" w:rsidP="00D21BAA">
      <w:pPr>
        <w:pStyle w:val="a4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1327</w:t>
      </w:r>
      <w:r w:rsidR="000C7D2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,</w:t>
      </w:r>
      <w:proofErr w:type="gramStart"/>
      <w:r w:rsidR="000C7D2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1  </w:t>
      </w:r>
      <w:r w:rsidR="000C7D25" w:rsidRPr="000C7D25">
        <w:rPr>
          <w:rFonts w:ascii="Times New Roman" w:eastAsia="Times New Roman" w:hAnsi="Times New Roman" w:cs="Times New Roman"/>
          <w:sz w:val="28"/>
          <w:szCs w:val="28"/>
        </w:rPr>
        <w:t>тысяч</w:t>
      </w:r>
      <w:proofErr w:type="gramEnd"/>
      <w:r w:rsidR="000C7D25" w:rsidRPr="000C7D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руб. – межбюджетные трансферты</w:t>
      </w:r>
    </w:p>
    <w:p w:rsidR="00C86B5C" w:rsidRPr="00D21BAA" w:rsidRDefault="00C86B5C" w:rsidP="00D21BAA">
      <w:pPr>
        <w:pStyle w:val="a4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D21BAA" w:rsidRPr="00D21BAA" w:rsidRDefault="00D21BAA" w:rsidP="00D21BAA">
      <w:pPr>
        <w:pStyle w:val="a4"/>
        <w:shd w:val="clear" w:color="auto" w:fill="FFFF00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21BA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Исполнение расходной части бюджета.</w:t>
      </w:r>
    </w:p>
    <w:tbl>
      <w:tblPr>
        <w:tblOverlap w:val="never"/>
        <w:tblW w:w="9333" w:type="dxa"/>
        <w:tblInd w:w="23" w:type="dxa"/>
        <w:tblLayout w:type="fixed"/>
        <w:tblLook w:val="01E0" w:firstRow="1" w:lastRow="1" w:firstColumn="1" w:lastColumn="1" w:noHBand="0" w:noVBand="0"/>
      </w:tblPr>
      <w:tblGrid>
        <w:gridCol w:w="9333"/>
      </w:tblGrid>
      <w:tr w:rsidR="00D21BAA" w:rsidRPr="00D21BAA" w:rsidTr="0075717C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6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BAA" w:rsidRPr="00D21BAA" w:rsidRDefault="00D21BAA" w:rsidP="00707D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 xml:space="preserve">     Общая сумма утвержденных бюджетных назначений по расходной части бюджета составляет </w:t>
            </w:r>
            <w:r w:rsidR="0075717C">
              <w:rPr>
                <w:rFonts w:ascii="Times New Roman" w:hAnsi="Times New Roman" w:cs="Times New Roman"/>
                <w:sz w:val="28"/>
                <w:szCs w:val="28"/>
              </w:rPr>
              <w:t>2688,4</w:t>
            </w:r>
            <w:r w:rsidR="00B714E1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0C7D25">
              <w:rPr>
                <w:rFonts w:ascii="Times New Roman" w:hAnsi="Times New Roman" w:cs="Times New Roman"/>
                <w:sz w:val="28"/>
                <w:szCs w:val="28"/>
              </w:rPr>
              <w:t xml:space="preserve">яч </w:t>
            </w: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>рублей. Исполнение расхо</w:t>
            </w:r>
            <w:r w:rsidR="0075717C">
              <w:rPr>
                <w:rFonts w:ascii="Times New Roman" w:hAnsi="Times New Roman" w:cs="Times New Roman"/>
                <w:sz w:val="28"/>
                <w:szCs w:val="28"/>
              </w:rPr>
              <w:t>дной части бюджета на 01.01.2021</w:t>
            </w: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  <w:proofErr w:type="gramStart"/>
            <w:r w:rsidRPr="00D21BAA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 </w:t>
            </w:r>
            <w:r w:rsidR="0075717C">
              <w:rPr>
                <w:rFonts w:ascii="Times New Roman" w:hAnsi="Times New Roman" w:cs="Times New Roman"/>
                <w:sz w:val="28"/>
                <w:szCs w:val="28"/>
              </w:rPr>
              <w:t>2680</w:t>
            </w:r>
            <w:proofErr w:type="gramEnd"/>
            <w:r w:rsidR="0075717C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B714E1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0C7D25">
              <w:rPr>
                <w:rFonts w:ascii="Times New Roman" w:hAnsi="Times New Roman" w:cs="Times New Roman"/>
                <w:sz w:val="28"/>
                <w:szCs w:val="28"/>
              </w:rPr>
              <w:t xml:space="preserve">яч </w:t>
            </w: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 xml:space="preserve">рубля или </w:t>
            </w:r>
            <w:r w:rsidR="0075717C"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 xml:space="preserve"> %: </w:t>
            </w:r>
          </w:p>
          <w:p w:rsidR="00D21BAA" w:rsidRPr="00D21BAA" w:rsidRDefault="00D21BAA" w:rsidP="00707D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 xml:space="preserve">       по главе «Функционирование высшего должностного лица субъекта Российской Федерации и муниципального образования» исполнено </w:t>
            </w:r>
            <w:r w:rsidR="0075717C">
              <w:rPr>
                <w:rFonts w:ascii="Times New Roman" w:hAnsi="Times New Roman" w:cs="Times New Roman"/>
                <w:sz w:val="28"/>
                <w:szCs w:val="28"/>
              </w:rPr>
              <w:t>455,3</w:t>
            </w:r>
            <w:r w:rsidR="000C7D25">
              <w:rPr>
                <w:rFonts w:ascii="Times New Roman" w:hAnsi="Times New Roman" w:cs="Times New Roman"/>
                <w:sz w:val="28"/>
                <w:szCs w:val="28"/>
              </w:rPr>
              <w:t xml:space="preserve"> тысяч</w:t>
            </w: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 xml:space="preserve"> рублей или 100,0 % к плану отчетного периода. Данные средства направлены на содержание Главы администрации Первомайского сельсовета; </w:t>
            </w:r>
          </w:p>
          <w:p w:rsidR="00D21BAA" w:rsidRPr="00D21BAA" w:rsidRDefault="00D21BAA" w:rsidP="00707D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 xml:space="preserve">         по подразделу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составили </w:t>
            </w:r>
            <w:r w:rsidR="0075717C">
              <w:rPr>
                <w:rFonts w:ascii="Times New Roman" w:hAnsi="Times New Roman" w:cs="Times New Roman"/>
                <w:sz w:val="28"/>
                <w:szCs w:val="28"/>
              </w:rPr>
              <w:t>553,5</w:t>
            </w:r>
            <w:r w:rsidR="000C7D25">
              <w:rPr>
                <w:rFonts w:ascii="Times New Roman" w:hAnsi="Times New Roman" w:cs="Times New Roman"/>
                <w:sz w:val="28"/>
                <w:szCs w:val="28"/>
              </w:rPr>
              <w:t xml:space="preserve"> тысяч</w:t>
            </w: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 xml:space="preserve"> рублей или 100,0 % к плану отчетного периода. Данные средства направлены на содержание специалистов администрации Первомайского сельсовета; </w:t>
            </w:r>
          </w:p>
          <w:p w:rsidR="00D21BAA" w:rsidRPr="00D21BAA" w:rsidRDefault="00D21BAA" w:rsidP="00707D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 xml:space="preserve">        расходы по подразделу «Расходы на выполнение других обязательств государства» за отчетный период исполнены в сумме </w:t>
            </w:r>
            <w:r w:rsidR="007571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910,4</w:t>
            </w: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7D25">
              <w:rPr>
                <w:rFonts w:ascii="Times New Roman" w:hAnsi="Times New Roman" w:cs="Times New Roman"/>
                <w:sz w:val="28"/>
                <w:szCs w:val="28"/>
              </w:rPr>
              <w:t xml:space="preserve">тысяч </w:t>
            </w: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 xml:space="preserve">рублей </w:t>
            </w:r>
            <w:proofErr w:type="gramStart"/>
            <w:r w:rsidRPr="00D21BAA">
              <w:rPr>
                <w:rFonts w:ascii="Times New Roman" w:hAnsi="Times New Roman" w:cs="Times New Roman"/>
                <w:sz w:val="28"/>
                <w:szCs w:val="28"/>
              </w:rPr>
              <w:t>или  100</w:t>
            </w:r>
            <w:proofErr w:type="gramEnd"/>
            <w:r w:rsidRPr="00D21BAA">
              <w:rPr>
                <w:rFonts w:ascii="Times New Roman" w:hAnsi="Times New Roman" w:cs="Times New Roman"/>
                <w:sz w:val="28"/>
                <w:szCs w:val="28"/>
              </w:rPr>
              <w:t xml:space="preserve"> %. Данные средства направлены на содержание прочего персонала администрации Первомайского сельсовета. Расходы бюджета «Резервного фонда на финансирование непредвиденных расходов бюджета поселения» в 2020 году не производились; </w:t>
            </w:r>
          </w:p>
          <w:p w:rsidR="000C7D25" w:rsidRDefault="00D21BAA" w:rsidP="00707D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 xml:space="preserve">      расходы по подразделу «Национальная оборона» составили </w:t>
            </w:r>
            <w:r w:rsidR="0075717C">
              <w:rPr>
                <w:rFonts w:ascii="Times New Roman" w:hAnsi="Times New Roman" w:cs="Times New Roman"/>
                <w:sz w:val="28"/>
                <w:szCs w:val="28"/>
              </w:rPr>
              <w:t>64,1</w:t>
            </w:r>
            <w:r w:rsidR="000C7D25">
              <w:rPr>
                <w:rFonts w:ascii="Times New Roman" w:hAnsi="Times New Roman" w:cs="Times New Roman"/>
                <w:sz w:val="28"/>
                <w:szCs w:val="28"/>
              </w:rPr>
              <w:t xml:space="preserve"> тысяч</w:t>
            </w: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 xml:space="preserve"> рублей. Данные средства направлены на содержание специалиста по воинскому учету администрации Первомайского сельсовета;</w:t>
            </w:r>
          </w:p>
          <w:p w:rsidR="000C7D25" w:rsidRPr="00D21BAA" w:rsidRDefault="000C7D25" w:rsidP="00707D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расходу по подразделу «Национальная безопасность и правоохранительная деятельность» составили 17,5 тысяч рублей</w:t>
            </w:r>
            <w:r w:rsidR="00D21BAA" w:rsidRPr="00D21BA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D21BAA" w:rsidRPr="00D21BAA" w:rsidRDefault="00D21BAA" w:rsidP="00707D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подразделу «Национальная </w:t>
            </w:r>
            <w:proofErr w:type="gramStart"/>
            <w:r w:rsidRPr="00D21BAA">
              <w:rPr>
                <w:rFonts w:ascii="Times New Roman" w:hAnsi="Times New Roman" w:cs="Times New Roman"/>
                <w:sz w:val="28"/>
                <w:szCs w:val="28"/>
              </w:rPr>
              <w:t>экономика»  составили</w:t>
            </w:r>
            <w:proofErr w:type="gramEnd"/>
            <w:r w:rsidRPr="00D21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17C">
              <w:rPr>
                <w:rFonts w:ascii="Times New Roman" w:hAnsi="Times New Roman" w:cs="Times New Roman"/>
                <w:sz w:val="28"/>
                <w:szCs w:val="28"/>
              </w:rPr>
              <w:t>284,4</w:t>
            </w:r>
            <w:r w:rsidR="0008435C">
              <w:rPr>
                <w:rFonts w:ascii="Times New Roman" w:hAnsi="Times New Roman" w:cs="Times New Roman"/>
                <w:sz w:val="28"/>
                <w:szCs w:val="28"/>
              </w:rPr>
              <w:t xml:space="preserve"> тысяч</w:t>
            </w:r>
            <w:r w:rsidRPr="00D21BAA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 xml:space="preserve">рублей, из них: дорожное хозяйство </w:t>
            </w:r>
            <w:r w:rsidR="0075717C">
              <w:rPr>
                <w:rFonts w:ascii="Times New Roman" w:hAnsi="Times New Roman" w:cs="Times New Roman"/>
                <w:sz w:val="28"/>
                <w:szCs w:val="28"/>
              </w:rPr>
              <w:t>283,4</w:t>
            </w:r>
            <w:r w:rsidR="0008435C">
              <w:rPr>
                <w:rFonts w:ascii="Times New Roman" w:hAnsi="Times New Roman" w:cs="Times New Roman"/>
                <w:sz w:val="28"/>
                <w:szCs w:val="28"/>
              </w:rPr>
              <w:t xml:space="preserve"> тысяч</w:t>
            </w: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 xml:space="preserve"> рублей, генеральный план </w:t>
            </w:r>
            <w:r w:rsidR="0008435C">
              <w:rPr>
                <w:rFonts w:ascii="Times New Roman" w:hAnsi="Times New Roman" w:cs="Times New Roman"/>
                <w:sz w:val="28"/>
                <w:szCs w:val="28"/>
              </w:rPr>
              <w:t>1,0 тысяч</w:t>
            </w:r>
            <w:r w:rsidRPr="00D21BA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21BAA" w:rsidRDefault="00D21BAA" w:rsidP="007571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B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расходы по подразделу «Жилищно-коммунальное хозяйство» составили </w:t>
            </w:r>
            <w:r w:rsidR="0075717C">
              <w:rPr>
                <w:rFonts w:ascii="Times New Roman" w:hAnsi="Times New Roman" w:cs="Times New Roman"/>
                <w:sz w:val="28"/>
                <w:szCs w:val="28"/>
              </w:rPr>
              <w:t xml:space="preserve">370,5 </w:t>
            </w:r>
            <w:r w:rsidR="0008435C">
              <w:rPr>
                <w:rFonts w:ascii="Times New Roman" w:hAnsi="Times New Roman" w:cs="Times New Roman"/>
                <w:sz w:val="28"/>
                <w:szCs w:val="28"/>
              </w:rPr>
              <w:t xml:space="preserve">тысяч </w:t>
            </w:r>
            <w:r w:rsidR="0075717C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75717C" w:rsidRDefault="0075717C" w:rsidP="007571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расходы по подразделу «Культура,</w:t>
            </w:r>
            <w:r w:rsidR="000C7D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кинематография» составили 24,5</w:t>
            </w:r>
            <w:r w:rsidR="0008435C">
              <w:rPr>
                <w:rFonts w:ascii="Times New Roman" w:hAnsi="Times New Roman" w:cs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08435C" w:rsidRDefault="0008435C" w:rsidP="007571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Кредиторская задолженность – 0,00 рублей</w:t>
            </w:r>
          </w:p>
          <w:p w:rsidR="0008435C" w:rsidRPr="00D21BAA" w:rsidRDefault="0008435C" w:rsidP="007571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Остаток на счете – 280,5 тысяч рублей</w:t>
            </w:r>
            <w:bookmarkStart w:id="0" w:name="_GoBack"/>
            <w:bookmarkEnd w:id="0"/>
          </w:p>
        </w:tc>
      </w:tr>
      <w:tr w:rsidR="0075717C" w:rsidRPr="00D21BAA" w:rsidTr="00707DBF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717C" w:rsidRPr="00D21BAA" w:rsidRDefault="0075717C" w:rsidP="00707D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023B" w:rsidRPr="00E14823" w:rsidRDefault="0010023B" w:rsidP="009A660B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sectPr w:rsidR="0010023B" w:rsidRPr="00E14823" w:rsidSect="00893A3B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148" w:rsidRDefault="00412148" w:rsidP="00080F96">
      <w:pPr>
        <w:spacing w:after="0" w:line="240" w:lineRule="auto"/>
      </w:pPr>
      <w:r>
        <w:separator/>
      </w:r>
    </w:p>
  </w:endnote>
  <w:endnote w:type="continuationSeparator" w:id="0">
    <w:p w:rsidR="00412148" w:rsidRDefault="00412148" w:rsidP="00080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68141"/>
    </w:sdtPr>
    <w:sdtEndPr/>
    <w:sdtContent>
      <w:p w:rsidR="00F35051" w:rsidRDefault="00D1596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435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35051" w:rsidRDefault="00F3505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148" w:rsidRDefault="00412148" w:rsidP="00080F96">
      <w:pPr>
        <w:spacing w:after="0" w:line="240" w:lineRule="auto"/>
      </w:pPr>
      <w:r>
        <w:separator/>
      </w:r>
    </w:p>
  </w:footnote>
  <w:footnote w:type="continuationSeparator" w:id="0">
    <w:p w:rsidR="00412148" w:rsidRDefault="00412148" w:rsidP="00080F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306B3"/>
    <w:multiLevelType w:val="hybridMultilevel"/>
    <w:tmpl w:val="ECB45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C38"/>
    <w:rsid w:val="00006D11"/>
    <w:rsid w:val="000102A1"/>
    <w:rsid w:val="00013293"/>
    <w:rsid w:val="000147AB"/>
    <w:rsid w:val="00021E2C"/>
    <w:rsid w:val="00031620"/>
    <w:rsid w:val="00054978"/>
    <w:rsid w:val="00080F96"/>
    <w:rsid w:val="0008435C"/>
    <w:rsid w:val="000844A9"/>
    <w:rsid w:val="00097844"/>
    <w:rsid w:val="000A3453"/>
    <w:rsid w:val="000B434F"/>
    <w:rsid w:val="000B4DCD"/>
    <w:rsid w:val="000C5DE3"/>
    <w:rsid w:val="000C7D25"/>
    <w:rsid w:val="000D2134"/>
    <w:rsid w:val="000D260B"/>
    <w:rsid w:val="000D53C8"/>
    <w:rsid w:val="0010023B"/>
    <w:rsid w:val="001031D0"/>
    <w:rsid w:val="001133E0"/>
    <w:rsid w:val="00121313"/>
    <w:rsid w:val="00121F9D"/>
    <w:rsid w:val="00133088"/>
    <w:rsid w:val="00135E4F"/>
    <w:rsid w:val="001909ED"/>
    <w:rsid w:val="00192950"/>
    <w:rsid w:val="00192D34"/>
    <w:rsid w:val="0019716D"/>
    <w:rsid w:val="001B1910"/>
    <w:rsid w:val="001B437A"/>
    <w:rsid w:val="001C5138"/>
    <w:rsid w:val="001D0D85"/>
    <w:rsid w:val="001E3C9F"/>
    <w:rsid w:val="001F58E7"/>
    <w:rsid w:val="001F6442"/>
    <w:rsid w:val="001F664A"/>
    <w:rsid w:val="001F79C4"/>
    <w:rsid w:val="00204B6A"/>
    <w:rsid w:val="002075F0"/>
    <w:rsid w:val="002216F7"/>
    <w:rsid w:val="00232E43"/>
    <w:rsid w:val="002460EC"/>
    <w:rsid w:val="00251873"/>
    <w:rsid w:val="00263EAF"/>
    <w:rsid w:val="00264137"/>
    <w:rsid w:val="00264A1A"/>
    <w:rsid w:val="0029688F"/>
    <w:rsid w:val="00297D70"/>
    <w:rsid w:val="002A1EDD"/>
    <w:rsid w:val="002A7437"/>
    <w:rsid w:val="002A749F"/>
    <w:rsid w:val="002B0D26"/>
    <w:rsid w:val="002C67EA"/>
    <w:rsid w:val="002F6C5C"/>
    <w:rsid w:val="00304AD1"/>
    <w:rsid w:val="00327749"/>
    <w:rsid w:val="00357CB5"/>
    <w:rsid w:val="0036277D"/>
    <w:rsid w:val="00366CCB"/>
    <w:rsid w:val="003711DC"/>
    <w:rsid w:val="00371D26"/>
    <w:rsid w:val="0037686A"/>
    <w:rsid w:val="00376947"/>
    <w:rsid w:val="0039108B"/>
    <w:rsid w:val="00397834"/>
    <w:rsid w:val="003B5971"/>
    <w:rsid w:val="003D50D0"/>
    <w:rsid w:val="003E3C32"/>
    <w:rsid w:val="003F47C2"/>
    <w:rsid w:val="00412148"/>
    <w:rsid w:val="00417B87"/>
    <w:rsid w:val="00435245"/>
    <w:rsid w:val="00442B4B"/>
    <w:rsid w:val="00446DA0"/>
    <w:rsid w:val="00452E0C"/>
    <w:rsid w:val="00463EFB"/>
    <w:rsid w:val="00476BB8"/>
    <w:rsid w:val="0047784A"/>
    <w:rsid w:val="00477997"/>
    <w:rsid w:val="0048041E"/>
    <w:rsid w:val="004A2C26"/>
    <w:rsid w:val="004A7E4A"/>
    <w:rsid w:val="004E3791"/>
    <w:rsid w:val="00501BA8"/>
    <w:rsid w:val="00515766"/>
    <w:rsid w:val="005157C2"/>
    <w:rsid w:val="00523598"/>
    <w:rsid w:val="005252FD"/>
    <w:rsid w:val="00542372"/>
    <w:rsid w:val="00544C8D"/>
    <w:rsid w:val="00552A36"/>
    <w:rsid w:val="00557016"/>
    <w:rsid w:val="00561C79"/>
    <w:rsid w:val="00565696"/>
    <w:rsid w:val="00566130"/>
    <w:rsid w:val="00572ECB"/>
    <w:rsid w:val="005755EF"/>
    <w:rsid w:val="005932C9"/>
    <w:rsid w:val="00597C83"/>
    <w:rsid w:val="005A6B8D"/>
    <w:rsid w:val="005B2413"/>
    <w:rsid w:val="005C6B9F"/>
    <w:rsid w:val="005D097B"/>
    <w:rsid w:val="005D6554"/>
    <w:rsid w:val="00600521"/>
    <w:rsid w:val="006329F8"/>
    <w:rsid w:val="00637E0C"/>
    <w:rsid w:val="0064703F"/>
    <w:rsid w:val="00671F60"/>
    <w:rsid w:val="00672AFE"/>
    <w:rsid w:val="006A5079"/>
    <w:rsid w:val="006B23F2"/>
    <w:rsid w:val="006C56BE"/>
    <w:rsid w:val="006E4026"/>
    <w:rsid w:val="00701B50"/>
    <w:rsid w:val="00701F8D"/>
    <w:rsid w:val="007114F9"/>
    <w:rsid w:val="00717110"/>
    <w:rsid w:val="00717D12"/>
    <w:rsid w:val="007300A2"/>
    <w:rsid w:val="0073271E"/>
    <w:rsid w:val="0073357F"/>
    <w:rsid w:val="00752B5F"/>
    <w:rsid w:val="00753E86"/>
    <w:rsid w:val="0075429C"/>
    <w:rsid w:val="00755324"/>
    <w:rsid w:val="0075717C"/>
    <w:rsid w:val="00764FFE"/>
    <w:rsid w:val="007657D8"/>
    <w:rsid w:val="00794D59"/>
    <w:rsid w:val="00797486"/>
    <w:rsid w:val="007A14B5"/>
    <w:rsid w:val="007A1D85"/>
    <w:rsid w:val="007B2073"/>
    <w:rsid w:val="007B3AC1"/>
    <w:rsid w:val="007C792A"/>
    <w:rsid w:val="007E1C2F"/>
    <w:rsid w:val="007F0011"/>
    <w:rsid w:val="007F0210"/>
    <w:rsid w:val="007F1600"/>
    <w:rsid w:val="00803908"/>
    <w:rsid w:val="00807869"/>
    <w:rsid w:val="00815F66"/>
    <w:rsid w:val="00840B73"/>
    <w:rsid w:val="00840DC1"/>
    <w:rsid w:val="008719C0"/>
    <w:rsid w:val="0087384D"/>
    <w:rsid w:val="008764D5"/>
    <w:rsid w:val="00893A3B"/>
    <w:rsid w:val="008A2C3D"/>
    <w:rsid w:val="008A7363"/>
    <w:rsid w:val="008B6729"/>
    <w:rsid w:val="008C0814"/>
    <w:rsid w:val="008D051B"/>
    <w:rsid w:val="008E7B47"/>
    <w:rsid w:val="00921D5C"/>
    <w:rsid w:val="00967FDD"/>
    <w:rsid w:val="00995987"/>
    <w:rsid w:val="009A3654"/>
    <w:rsid w:val="009A660B"/>
    <w:rsid w:val="009B443E"/>
    <w:rsid w:val="009B5085"/>
    <w:rsid w:val="009B6E81"/>
    <w:rsid w:val="009C1261"/>
    <w:rsid w:val="009C44BE"/>
    <w:rsid w:val="009D15E8"/>
    <w:rsid w:val="009F3ED4"/>
    <w:rsid w:val="00A04C36"/>
    <w:rsid w:val="00A202CD"/>
    <w:rsid w:val="00A23F37"/>
    <w:rsid w:val="00A40A12"/>
    <w:rsid w:val="00A46689"/>
    <w:rsid w:val="00A530AB"/>
    <w:rsid w:val="00A54028"/>
    <w:rsid w:val="00A63211"/>
    <w:rsid w:val="00A63F4C"/>
    <w:rsid w:val="00A70AD8"/>
    <w:rsid w:val="00A82B7E"/>
    <w:rsid w:val="00A8666C"/>
    <w:rsid w:val="00A90FB9"/>
    <w:rsid w:val="00A9438B"/>
    <w:rsid w:val="00A94834"/>
    <w:rsid w:val="00AC6253"/>
    <w:rsid w:val="00AD057D"/>
    <w:rsid w:val="00AD2FB1"/>
    <w:rsid w:val="00AD4F06"/>
    <w:rsid w:val="00B00FCE"/>
    <w:rsid w:val="00B11E6D"/>
    <w:rsid w:val="00B25644"/>
    <w:rsid w:val="00B30EF9"/>
    <w:rsid w:val="00B63C20"/>
    <w:rsid w:val="00B714E1"/>
    <w:rsid w:val="00B7301A"/>
    <w:rsid w:val="00B92039"/>
    <w:rsid w:val="00BC3873"/>
    <w:rsid w:val="00BC5282"/>
    <w:rsid w:val="00BC6836"/>
    <w:rsid w:val="00BC6ADE"/>
    <w:rsid w:val="00C125AA"/>
    <w:rsid w:val="00C143CB"/>
    <w:rsid w:val="00C21864"/>
    <w:rsid w:val="00C22E49"/>
    <w:rsid w:val="00C276C5"/>
    <w:rsid w:val="00C31082"/>
    <w:rsid w:val="00C315F1"/>
    <w:rsid w:val="00C36365"/>
    <w:rsid w:val="00C44CC2"/>
    <w:rsid w:val="00C454A5"/>
    <w:rsid w:val="00C5218C"/>
    <w:rsid w:val="00C52E6A"/>
    <w:rsid w:val="00C7409C"/>
    <w:rsid w:val="00C86592"/>
    <w:rsid w:val="00C867EA"/>
    <w:rsid w:val="00C86B5C"/>
    <w:rsid w:val="00CD2C38"/>
    <w:rsid w:val="00CE4990"/>
    <w:rsid w:val="00CF7739"/>
    <w:rsid w:val="00D02805"/>
    <w:rsid w:val="00D05EC5"/>
    <w:rsid w:val="00D06AD0"/>
    <w:rsid w:val="00D1596F"/>
    <w:rsid w:val="00D21BAA"/>
    <w:rsid w:val="00D26286"/>
    <w:rsid w:val="00D324CD"/>
    <w:rsid w:val="00D40D97"/>
    <w:rsid w:val="00D56359"/>
    <w:rsid w:val="00D84114"/>
    <w:rsid w:val="00D94BFA"/>
    <w:rsid w:val="00D96263"/>
    <w:rsid w:val="00D96928"/>
    <w:rsid w:val="00DA11AE"/>
    <w:rsid w:val="00DA4BB2"/>
    <w:rsid w:val="00DA5A4F"/>
    <w:rsid w:val="00DC16C6"/>
    <w:rsid w:val="00DC56EC"/>
    <w:rsid w:val="00DC5D30"/>
    <w:rsid w:val="00DD37DE"/>
    <w:rsid w:val="00DD39FC"/>
    <w:rsid w:val="00DE2E2B"/>
    <w:rsid w:val="00DF13BF"/>
    <w:rsid w:val="00DF5DCB"/>
    <w:rsid w:val="00E0565E"/>
    <w:rsid w:val="00E0627C"/>
    <w:rsid w:val="00E14823"/>
    <w:rsid w:val="00E16F91"/>
    <w:rsid w:val="00E34F5A"/>
    <w:rsid w:val="00E41655"/>
    <w:rsid w:val="00E73AE3"/>
    <w:rsid w:val="00E80A6D"/>
    <w:rsid w:val="00EA4DAC"/>
    <w:rsid w:val="00EC4DB9"/>
    <w:rsid w:val="00EE2DC8"/>
    <w:rsid w:val="00EF6B60"/>
    <w:rsid w:val="00EF765D"/>
    <w:rsid w:val="00F212C7"/>
    <w:rsid w:val="00F21EFC"/>
    <w:rsid w:val="00F35051"/>
    <w:rsid w:val="00F36211"/>
    <w:rsid w:val="00F4466E"/>
    <w:rsid w:val="00F47899"/>
    <w:rsid w:val="00F512BD"/>
    <w:rsid w:val="00F5385A"/>
    <w:rsid w:val="00F61356"/>
    <w:rsid w:val="00F73AF8"/>
    <w:rsid w:val="00F90622"/>
    <w:rsid w:val="00F9093B"/>
    <w:rsid w:val="00FB4DF8"/>
    <w:rsid w:val="00FC0DB1"/>
    <w:rsid w:val="00FC1B61"/>
    <w:rsid w:val="00FC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FFF79"/>
  <w15:docId w15:val="{E7852B26-901C-4DFA-8D25-DF0D4BA0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041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44CC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080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80F96"/>
  </w:style>
  <w:style w:type="paragraph" w:styleId="a7">
    <w:name w:val="footer"/>
    <w:basedOn w:val="a"/>
    <w:link w:val="a8"/>
    <w:uiPriority w:val="99"/>
    <w:unhideWhenUsed/>
    <w:rsid w:val="00080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0F96"/>
  </w:style>
  <w:style w:type="paragraph" w:styleId="a9">
    <w:name w:val="Balloon Text"/>
    <w:basedOn w:val="a"/>
    <w:link w:val="aa"/>
    <w:uiPriority w:val="99"/>
    <w:semiHidden/>
    <w:unhideWhenUsed/>
    <w:rsid w:val="00A23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3F37"/>
    <w:rPr>
      <w:rFonts w:ascii="Tahoma" w:hAnsi="Tahoma" w:cs="Tahoma"/>
      <w:sz w:val="16"/>
      <w:szCs w:val="16"/>
    </w:rPr>
  </w:style>
  <w:style w:type="paragraph" w:styleId="2">
    <w:name w:val="Quote"/>
    <w:basedOn w:val="a"/>
    <w:next w:val="a"/>
    <w:link w:val="20"/>
    <w:uiPriority w:val="29"/>
    <w:qFormat/>
    <w:rsid w:val="00A04C36"/>
    <w:rPr>
      <w:rFonts w:eastAsiaTheme="minorEastAsia"/>
      <w:i/>
      <w:iCs/>
      <w:color w:val="000000" w:themeColor="text1"/>
      <w:lang w:eastAsia="ru-RU"/>
    </w:rPr>
  </w:style>
  <w:style w:type="character" w:customStyle="1" w:styleId="20">
    <w:name w:val="Цитата 2 Знак"/>
    <w:basedOn w:val="a0"/>
    <w:link w:val="2"/>
    <w:uiPriority w:val="29"/>
    <w:rsid w:val="00A04C36"/>
    <w:rPr>
      <w:rFonts w:eastAsiaTheme="minorEastAsia"/>
      <w:i/>
      <w:iCs/>
      <w:color w:val="000000" w:themeColor="text1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A04C36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c">
    <w:name w:val="Выделенная цитата Знак"/>
    <w:basedOn w:val="a0"/>
    <w:link w:val="ab"/>
    <w:uiPriority w:val="30"/>
    <w:rsid w:val="00A04C36"/>
    <w:rPr>
      <w:rFonts w:eastAsiaTheme="minorEastAsia"/>
      <w:b/>
      <w:bCs/>
      <w:i/>
      <w:i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3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F875C-E6D0-4902-B4C6-6844D7083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Первомайский сс</cp:lastModifiedBy>
  <cp:revision>6</cp:revision>
  <cp:lastPrinted>2022-03-17T08:54:00Z</cp:lastPrinted>
  <dcterms:created xsi:type="dcterms:W3CDTF">2022-03-17T02:11:00Z</dcterms:created>
  <dcterms:modified xsi:type="dcterms:W3CDTF">2022-03-17T09:03:00Z</dcterms:modified>
</cp:coreProperties>
</file>